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6341" w14:textId="77777777" w:rsidR="00A61258" w:rsidRPr="00A61258" w:rsidRDefault="00A61258" w:rsidP="00A61258">
      <w:pPr>
        <w:spacing w:line="240" w:lineRule="auto"/>
        <w:jc w:val="center"/>
        <w:rPr>
          <w:rFonts w:ascii="Garamond" w:hAnsi="Garamond"/>
          <w:b/>
          <w:bCs/>
          <w:color w:val="000080"/>
          <w:sz w:val="48"/>
          <w:szCs w:val="48"/>
        </w:rPr>
      </w:pPr>
      <w:r w:rsidRPr="00A61258">
        <w:rPr>
          <w:rFonts w:ascii="Garamond" w:hAnsi="Garamond"/>
          <w:b/>
          <w:bCs/>
          <w:color w:val="000080"/>
          <w:sz w:val="48"/>
          <w:szCs w:val="48"/>
        </w:rPr>
        <w:t>OBEC NÁKLO</w:t>
      </w:r>
    </w:p>
    <w:p w14:paraId="553E8250" w14:textId="1A6EFDA0" w:rsidR="00A61258" w:rsidRPr="00A61258" w:rsidRDefault="00A61258" w:rsidP="00A61258">
      <w:pPr>
        <w:spacing w:line="240" w:lineRule="auto"/>
        <w:jc w:val="center"/>
        <w:rPr>
          <w:rFonts w:ascii="Garamond" w:hAnsi="Garamond"/>
          <w:b/>
          <w:bCs/>
          <w:color w:val="000080"/>
          <w:sz w:val="28"/>
          <w:szCs w:val="28"/>
        </w:rPr>
      </w:pPr>
      <w:r>
        <w:rPr>
          <w:rFonts w:ascii="Garamond" w:hAnsi="Garamond"/>
          <w:b/>
          <w:bCs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4AF8E" wp14:editId="0B235E61">
                <wp:simplePos x="0" y="0"/>
                <wp:positionH relativeFrom="column">
                  <wp:posOffset>3587</wp:posOffset>
                </wp:positionH>
                <wp:positionV relativeFrom="paragraph">
                  <wp:posOffset>293852</wp:posOffset>
                </wp:positionV>
                <wp:extent cx="5750805" cy="0"/>
                <wp:effectExtent l="0" t="0" r="1524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2844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3.15pt" to="45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A61258">
        <w:rPr>
          <w:rFonts w:ascii="Garamond" w:hAnsi="Garamond"/>
          <w:b/>
          <w:bCs/>
          <w:color w:val="000080"/>
          <w:sz w:val="28"/>
          <w:szCs w:val="28"/>
        </w:rPr>
        <w:t>STAROSTA OBCE</w:t>
      </w:r>
    </w:p>
    <w:p w14:paraId="44FD9597" w14:textId="371B07AA" w:rsidR="00E5451C" w:rsidRPr="005257ED" w:rsidRDefault="00E5451C" w:rsidP="00A61258">
      <w:pPr>
        <w:tabs>
          <w:tab w:val="left" w:pos="5812"/>
        </w:tabs>
        <w:spacing w:after="0" w:line="240" w:lineRule="auto"/>
        <w:rPr>
          <w:rFonts w:ascii="Garamond" w:hAnsi="Garamond" w:cs="Arial"/>
        </w:rPr>
      </w:pPr>
    </w:p>
    <w:p w14:paraId="4F608969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</w:rPr>
      </w:pPr>
    </w:p>
    <w:p w14:paraId="713D8162" w14:textId="77777777" w:rsidR="00063BB6" w:rsidRDefault="00063BB6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4FA70B9F" w14:textId="0FBA1828" w:rsidR="00E5451C" w:rsidRPr="005257ED" w:rsidRDefault="00E5451C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 xml:space="preserve">V Nákle dne </w:t>
      </w:r>
      <w:r w:rsidR="007B4741" w:rsidRPr="005257ED">
        <w:rPr>
          <w:rFonts w:ascii="Garamond" w:hAnsi="Garamond" w:cs="Arial"/>
          <w:sz w:val="24"/>
          <w:szCs w:val="24"/>
        </w:rPr>
        <w:t>2</w:t>
      </w:r>
      <w:r w:rsidR="00A61258">
        <w:rPr>
          <w:rFonts w:ascii="Garamond" w:hAnsi="Garamond" w:cs="Arial"/>
          <w:sz w:val="24"/>
          <w:szCs w:val="24"/>
        </w:rPr>
        <w:t>3</w:t>
      </w:r>
      <w:r w:rsidR="00331147" w:rsidRPr="005257ED">
        <w:rPr>
          <w:rFonts w:ascii="Garamond" w:hAnsi="Garamond" w:cs="Arial"/>
          <w:sz w:val="24"/>
          <w:szCs w:val="24"/>
        </w:rPr>
        <w:t xml:space="preserve">. </w:t>
      </w:r>
      <w:r w:rsidRPr="005257ED">
        <w:rPr>
          <w:rFonts w:ascii="Garamond" w:hAnsi="Garamond" w:cs="Arial"/>
          <w:sz w:val="24"/>
          <w:szCs w:val="24"/>
        </w:rPr>
        <w:t>února 2021</w:t>
      </w:r>
    </w:p>
    <w:p w14:paraId="5675B717" w14:textId="77777777" w:rsidR="00E5451C" w:rsidRPr="005257ED" w:rsidRDefault="00E5451C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7CFDCF82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0EAC7B" w14:textId="2810E805" w:rsidR="00E5451C" w:rsidRPr="005257ED" w:rsidRDefault="00E5451C" w:rsidP="00145931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5257ED">
        <w:rPr>
          <w:rFonts w:ascii="Garamond" w:hAnsi="Garamond" w:cs="Arial"/>
          <w:b/>
          <w:bCs/>
          <w:sz w:val="24"/>
          <w:szCs w:val="24"/>
        </w:rPr>
        <w:t xml:space="preserve">Věc: </w:t>
      </w:r>
      <w:r w:rsidR="007B4741" w:rsidRPr="005257ED">
        <w:rPr>
          <w:rFonts w:ascii="Garamond" w:hAnsi="Garamond" w:cs="Arial"/>
          <w:b/>
          <w:bCs/>
          <w:sz w:val="24"/>
          <w:szCs w:val="24"/>
        </w:rPr>
        <w:t>Vyjádření k</w:t>
      </w:r>
      <w:r w:rsidRPr="005257ED">
        <w:rPr>
          <w:rFonts w:ascii="Garamond" w:hAnsi="Garamond" w:cs="Arial"/>
          <w:b/>
          <w:bCs/>
          <w:sz w:val="24"/>
          <w:szCs w:val="24"/>
        </w:rPr>
        <w:t xml:space="preserve"> žádosti o poskytnutí informace</w:t>
      </w:r>
      <w:r w:rsidR="005D0038" w:rsidRPr="005257ED">
        <w:rPr>
          <w:rFonts w:ascii="Garamond" w:hAnsi="Garamond" w:cs="Arial"/>
          <w:b/>
          <w:bCs/>
          <w:sz w:val="24"/>
          <w:szCs w:val="24"/>
        </w:rPr>
        <w:t xml:space="preserve"> č. </w:t>
      </w:r>
      <w:r w:rsidR="00DD389F" w:rsidRPr="005257ED">
        <w:rPr>
          <w:rFonts w:ascii="Garamond" w:hAnsi="Garamond" w:cs="Arial"/>
          <w:b/>
          <w:bCs/>
          <w:sz w:val="24"/>
          <w:szCs w:val="24"/>
        </w:rPr>
        <w:t>2</w:t>
      </w:r>
      <w:r w:rsidR="005D0038" w:rsidRPr="005257ED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5257ED">
        <w:rPr>
          <w:rFonts w:ascii="Garamond" w:hAnsi="Garamond" w:cs="Arial"/>
          <w:b/>
          <w:bCs/>
          <w:sz w:val="24"/>
          <w:szCs w:val="24"/>
        </w:rPr>
        <w:t>dle zákona č. 106/1999 Sb., o</w:t>
      </w:r>
      <w:r w:rsidR="00DF0BAC">
        <w:rPr>
          <w:rFonts w:ascii="Garamond" w:hAnsi="Garamond" w:cs="Arial"/>
          <w:b/>
          <w:bCs/>
          <w:sz w:val="24"/>
          <w:szCs w:val="24"/>
        </w:rPr>
        <w:t> </w:t>
      </w:r>
      <w:r w:rsidRPr="005257ED">
        <w:rPr>
          <w:rFonts w:ascii="Garamond" w:hAnsi="Garamond" w:cs="Arial"/>
          <w:b/>
          <w:bCs/>
          <w:sz w:val="24"/>
          <w:szCs w:val="24"/>
        </w:rPr>
        <w:t>svobodném přístupu k informacím</w:t>
      </w:r>
    </w:p>
    <w:p w14:paraId="3DFBC712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7F10D5F3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3ECD85E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 xml:space="preserve">Vážený pane, </w:t>
      </w:r>
    </w:p>
    <w:p w14:paraId="7035692F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5D56FB6" w14:textId="1A8F6276" w:rsidR="007B4741" w:rsidRPr="005257ED" w:rsidRDefault="007B4741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>Ve věci Vaší žádosti č. 2 dle zákona č. 106/1999 Sb., O svobodném přístupu k informacím ze dne 10. 2. 2021, jejímž předmětem je sdělení celkové ceny a maximální možné dotace od Ministerstva pro místní rozvoj na zbudování Volnočasového areálu v Nákle a Rekonstrukce kulturního domu v Mezicích, jak bylo projednáno a schváleno na jednání Rady obce Náklo dne 14. 12. 2020 usnesením č. 4/72/12/2020 a 6/72/12/2020 uvádíme následující:</w:t>
      </w:r>
    </w:p>
    <w:p w14:paraId="25535946" w14:textId="77777777" w:rsidR="007B4741" w:rsidRPr="005257ED" w:rsidRDefault="007B4741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4E5F7B" w14:textId="761268BC" w:rsidR="00160DA2" w:rsidRPr="005257ED" w:rsidRDefault="007B4741" w:rsidP="005257ED">
      <w:pPr>
        <w:pStyle w:val="Default"/>
        <w:numPr>
          <w:ilvl w:val="0"/>
          <w:numId w:val="2"/>
        </w:numPr>
        <w:jc w:val="both"/>
        <w:rPr>
          <w:rFonts w:ascii="Garamond" w:hAnsi="Garamond" w:cs="Arial"/>
          <w:b/>
          <w:bCs/>
        </w:rPr>
      </w:pPr>
      <w:r w:rsidRPr="005257ED">
        <w:rPr>
          <w:rFonts w:ascii="Garamond" w:hAnsi="Garamond" w:cs="Arial"/>
        </w:rPr>
        <w:t>V rámci uvedeného projednaného usnesení byla schválena 1. etapa předm</w:t>
      </w:r>
      <w:r w:rsidR="005257ED" w:rsidRPr="005257ED">
        <w:rPr>
          <w:rFonts w:ascii="Garamond" w:hAnsi="Garamond" w:cs="Arial"/>
        </w:rPr>
        <w:t>ětného projektu</w:t>
      </w:r>
      <w:r w:rsidR="005257ED">
        <w:rPr>
          <w:rFonts w:ascii="Garamond" w:hAnsi="Garamond" w:cs="Arial"/>
        </w:rPr>
        <w:t xml:space="preserve"> Volnočasový areál v Nákle</w:t>
      </w:r>
      <w:r w:rsidR="005257ED" w:rsidRPr="005257ED">
        <w:rPr>
          <w:rFonts w:ascii="Garamond" w:hAnsi="Garamond" w:cs="Arial"/>
        </w:rPr>
        <w:t>, tedy SO 03 – Multifunkční hřiště s oplocením s částkou 2 786 646,61 Kč</w:t>
      </w:r>
      <w:r w:rsidR="005257ED">
        <w:rPr>
          <w:rFonts w:ascii="Garamond" w:hAnsi="Garamond" w:cs="Arial"/>
        </w:rPr>
        <w:t xml:space="preserve"> a</w:t>
      </w:r>
      <w:r w:rsidR="005257ED" w:rsidRPr="005257ED">
        <w:rPr>
          <w:rFonts w:ascii="Garamond" w:hAnsi="Garamond" w:cs="Arial"/>
        </w:rPr>
        <w:t xml:space="preserve"> SO 07 – Mobiliář – hřiště s </w:t>
      </w:r>
      <w:proofErr w:type="spellStart"/>
      <w:r w:rsidR="005257ED" w:rsidRPr="005257ED">
        <w:rPr>
          <w:rFonts w:ascii="Garamond" w:hAnsi="Garamond" w:cs="Arial"/>
        </w:rPr>
        <w:t>workoutovými</w:t>
      </w:r>
      <w:proofErr w:type="spellEnd"/>
      <w:r w:rsidR="005257ED" w:rsidRPr="005257ED">
        <w:rPr>
          <w:rFonts w:ascii="Garamond" w:hAnsi="Garamond" w:cs="Arial"/>
        </w:rPr>
        <w:t xml:space="preserve"> a parkurovými prvky, prvky mobiliáře</w:t>
      </w:r>
      <w:r w:rsidR="005257ED">
        <w:rPr>
          <w:rFonts w:ascii="Garamond" w:hAnsi="Garamond" w:cs="Arial"/>
        </w:rPr>
        <w:t xml:space="preserve"> 404 425,01 Kč. Celkem tedy 3 187 072,- Kč + DPH.</w:t>
      </w:r>
      <w:r w:rsidR="007362E7">
        <w:rPr>
          <w:rFonts w:ascii="Garamond" w:hAnsi="Garamond" w:cs="Arial"/>
        </w:rPr>
        <w:t xml:space="preserve"> Předpokládaná dotace činí 2 000 000,-Kč a vlastní zdroje 1 856 357,- Kč.</w:t>
      </w:r>
    </w:p>
    <w:p w14:paraId="6FBF60E7" w14:textId="1BF5604D" w:rsidR="005257ED" w:rsidRDefault="005257ED" w:rsidP="005257ED">
      <w:pPr>
        <w:pStyle w:val="Default"/>
        <w:jc w:val="both"/>
        <w:rPr>
          <w:rFonts w:ascii="Garamond" w:hAnsi="Garamond" w:cs="Arial"/>
        </w:rPr>
      </w:pPr>
    </w:p>
    <w:p w14:paraId="6C4F4E29" w14:textId="5007594A" w:rsidR="003375BD" w:rsidRPr="00145931" w:rsidRDefault="005257ED" w:rsidP="00145931">
      <w:pPr>
        <w:pStyle w:val="Default"/>
        <w:numPr>
          <w:ilvl w:val="0"/>
          <w:numId w:val="2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>V případě Rekonstrukce kulturního domu v Mezicích nebyla žádost o dotaci z MMR podán</w:t>
      </w:r>
      <w:r w:rsidR="007362E7">
        <w:rPr>
          <w:rFonts w:ascii="Garamond" w:hAnsi="Garamond" w:cs="Arial"/>
        </w:rPr>
        <w:t xml:space="preserve">a. Důvodem nepodání žádosti bylo zjištění nedořešení majetkoprávních vztahů ve vztahu k nemovitosti, tedy nemovitost stojí na pozemku jiného vlastníka a toto dosud není ošetřeno v zápise do KN. </w:t>
      </w:r>
      <w:r w:rsidR="006C0D32">
        <w:rPr>
          <w:rFonts w:ascii="Garamond" w:hAnsi="Garamond" w:cs="Arial"/>
        </w:rPr>
        <w:t>Předpokládané náklady realizace projektu činí 6 078 144,- Kč + DPH, kdy dotace by měla hradit 70% z uznatelných nákladů.</w:t>
      </w:r>
    </w:p>
    <w:p w14:paraId="44F93EAE" w14:textId="77777777" w:rsidR="00145931" w:rsidRPr="00145931" w:rsidRDefault="00145931" w:rsidP="00145931">
      <w:pPr>
        <w:pStyle w:val="Default"/>
        <w:jc w:val="both"/>
        <w:rPr>
          <w:rFonts w:ascii="Garamond" w:hAnsi="Garamond" w:cs="Arial"/>
          <w:b/>
          <w:bCs/>
        </w:rPr>
      </w:pPr>
    </w:p>
    <w:p w14:paraId="1201DB86" w14:textId="1387CEAF" w:rsidR="003375BD" w:rsidRPr="006C0D32" w:rsidRDefault="003375BD" w:rsidP="003375BD">
      <w:pPr>
        <w:pStyle w:val="Default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Závěrem si dovolím podotknout že informace ze zasedání Rady obce Náklo jsou zastupitelům volně přístupné, kdy na vyžádání zastupiteli předložíme celý zápis ze zasedání Rady obce Náklo včetně veškerých příloh a zastupitel má právo se s uvedenými skutečnostmi seznámit. Dle našeho pohledu tedy není nutné pro získání požadovaných informací využívat aplikaci zákona č. 106/1999 Sb. O svobodném přístupu k informacím.</w:t>
      </w:r>
    </w:p>
    <w:p w14:paraId="32476FA2" w14:textId="77777777" w:rsidR="006C0D32" w:rsidRDefault="006C0D32" w:rsidP="006C0D32">
      <w:pPr>
        <w:pStyle w:val="Odstavecseseznamem"/>
        <w:rPr>
          <w:rFonts w:ascii="Garamond" w:hAnsi="Garamond" w:cs="Arial"/>
          <w:b/>
          <w:bCs/>
        </w:rPr>
      </w:pPr>
    </w:p>
    <w:p w14:paraId="579CB7E3" w14:textId="77777777" w:rsidR="006C0D32" w:rsidRPr="005257ED" w:rsidRDefault="006C0D32" w:rsidP="006C0D32">
      <w:pPr>
        <w:pStyle w:val="Default"/>
        <w:jc w:val="both"/>
        <w:rPr>
          <w:rFonts w:ascii="Garamond" w:hAnsi="Garamond" w:cs="Arial"/>
          <w:b/>
          <w:bCs/>
        </w:rPr>
      </w:pPr>
    </w:p>
    <w:p w14:paraId="3AB1DE8E" w14:textId="79927077" w:rsidR="00160DA2" w:rsidRDefault="00160DA2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1F1848A" w14:textId="297646A0" w:rsidR="006C0D32" w:rsidRDefault="006C0D32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F865751" w14:textId="77777777" w:rsidR="00E5451C" w:rsidRPr="005257ED" w:rsidRDefault="00E5451C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FD078B9" w14:textId="37B7F6AC" w:rsidR="00E5451C" w:rsidRPr="006C0D32" w:rsidRDefault="00D56B76" w:rsidP="00D56B76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</w:t>
      </w:r>
      <w:r w:rsidR="00160DA2" w:rsidRPr="006C0D32">
        <w:rPr>
          <w:rFonts w:ascii="Garamond" w:hAnsi="Garamond" w:cs="Arial"/>
          <w:sz w:val="24"/>
          <w:szCs w:val="24"/>
        </w:rPr>
        <w:t>Marek Ošťádal</w:t>
      </w:r>
    </w:p>
    <w:p w14:paraId="75F62A4B" w14:textId="277EFF86" w:rsidR="002548F6" w:rsidRPr="006C0D32" w:rsidRDefault="00D56B76" w:rsidP="00D56B76">
      <w:pPr>
        <w:tabs>
          <w:tab w:val="left" w:pos="5812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E5451C" w:rsidRPr="006C0D32">
        <w:rPr>
          <w:rFonts w:ascii="Garamond" w:hAnsi="Garamond" w:cs="Arial"/>
          <w:sz w:val="24"/>
          <w:szCs w:val="24"/>
        </w:rPr>
        <w:t>Starosta obce</w:t>
      </w:r>
      <w:r>
        <w:rPr>
          <w:rFonts w:ascii="Garamond" w:hAnsi="Garamond" w:cs="Arial"/>
          <w:sz w:val="24"/>
          <w:szCs w:val="24"/>
        </w:rPr>
        <w:t xml:space="preserve"> Náklo</w:t>
      </w:r>
    </w:p>
    <w:sectPr w:rsidR="002548F6" w:rsidRPr="006C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44977" w14:textId="77777777" w:rsidR="00A65A89" w:rsidRDefault="00A65A89" w:rsidP="00145931">
      <w:pPr>
        <w:spacing w:after="0" w:line="240" w:lineRule="auto"/>
      </w:pPr>
      <w:r>
        <w:separator/>
      </w:r>
    </w:p>
  </w:endnote>
  <w:endnote w:type="continuationSeparator" w:id="0">
    <w:p w14:paraId="4081A273" w14:textId="77777777" w:rsidR="00A65A89" w:rsidRDefault="00A65A89" w:rsidP="0014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7C363" w14:textId="77777777" w:rsidR="00A65A89" w:rsidRDefault="00A65A89" w:rsidP="00145931">
      <w:pPr>
        <w:spacing w:after="0" w:line="240" w:lineRule="auto"/>
      </w:pPr>
      <w:r>
        <w:separator/>
      </w:r>
    </w:p>
  </w:footnote>
  <w:footnote w:type="continuationSeparator" w:id="0">
    <w:p w14:paraId="3BA2D5E7" w14:textId="77777777" w:rsidR="00A65A89" w:rsidRDefault="00A65A89" w:rsidP="0014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D5694"/>
    <w:multiLevelType w:val="hybridMultilevel"/>
    <w:tmpl w:val="00DC3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515A"/>
    <w:multiLevelType w:val="hybridMultilevel"/>
    <w:tmpl w:val="53A0B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1C"/>
    <w:rsid w:val="00063BB6"/>
    <w:rsid w:val="00145931"/>
    <w:rsid w:val="00160DA2"/>
    <w:rsid w:val="002548F6"/>
    <w:rsid w:val="00331147"/>
    <w:rsid w:val="003375BD"/>
    <w:rsid w:val="005257ED"/>
    <w:rsid w:val="00596A24"/>
    <w:rsid w:val="005D0038"/>
    <w:rsid w:val="006C0D32"/>
    <w:rsid w:val="007362E7"/>
    <w:rsid w:val="007B4741"/>
    <w:rsid w:val="00A61258"/>
    <w:rsid w:val="00A65A89"/>
    <w:rsid w:val="00D56B76"/>
    <w:rsid w:val="00DD389F"/>
    <w:rsid w:val="00DF0BAC"/>
    <w:rsid w:val="00E5451C"/>
    <w:rsid w:val="00EC0BA5"/>
    <w:rsid w:val="00F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CBF1"/>
  <w15:chartTrackingRefBased/>
  <w15:docId w15:val="{D20A7D16-36FF-824C-9E2F-C32A611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51C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D0038"/>
  </w:style>
  <w:style w:type="paragraph" w:styleId="Odstavecseseznamem">
    <w:name w:val="List Paragraph"/>
    <w:basedOn w:val="Normln"/>
    <w:uiPriority w:val="34"/>
    <w:qFormat/>
    <w:rsid w:val="007B4741"/>
    <w:pPr>
      <w:ind w:left="720"/>
      <w:contextualSpacing/>
    </w:pPr>
  </w:style>
  <w:style w:type="paragraph" w:customStyle="1" w:styleId="Default">
    <w:name w:val="Default"/>
    <w:rsid w:val="005257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931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14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931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Marie</dc:creator>
  <cp:keywords/>
  <dc:description/>
  <cp:lastModifiedBy>Andryskova</cp:lastModifiedBy>
  <cp:revision>8</cp:revision>
  <cp:lastPrinted>2021-02-22T09:57:00Z</cp:lastPrinted>
  <dcterms:created xsi:type="dcterms:W3CDTF">2021-02-22T09:57:00Z</dcterms:created>
  <dcterms:modified xsi:type="dcterms:W3CDTF">2021-03-01T09:33:00Z</dcterms:modified>
</cp:coreProperties>
</file>