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F0CE" w14:textId="468FB132" w:rsidR="00DA2B8E" w:rsidRDefault="00DA2B8E"/>
    <w:p w14:paraId="7710BD18" w14:textId="7BF3EC34" w:rsidR="000E3DFC" w:rsidRPr="000E3DFC" w:rsidRDefault="000E3DFC" w:rsidP="000E3DFC">
      <w:pPr>
        <w:jc w:val="center"/>
        <w:rPr>
          <w:rFonts w:asciiTheme="minorHAnsi" w:hAnsiTheme="minorHAnsi" w:cstheme="minorHAnsi"/>
          <w:b/>
        </w:rPr>
      </w:pPr>
      <w:r w:rsidRPr="000E3DFC">
        <w:rPr>
          <w:rFonts w:asciiTheme="minorHAnsi" w:hAnsiTheme="minorHAnsi" w:cstheme="minorHAnsi"/>
          <w:b/>
        </w:rPr>
        <w:t>Výroční zpráva za rok 2022</w:t>
      </w:r>
    </w:p>
    <w:p w14:paraId="58332E70" w14:textId="6DD0F55A" w:rsidR="000E3DFC" w:rsidRPr="000E3DFC" w:rsidRDefault="000E3DFC" w:rsidP="000E3DFC">
      <w:pPr>
        <w:jc w:val="center"/>
        <w:rPr>
          <w:rFonts w:asciiTheme="minorHAnsi" w:hAnsiTheme="minorHAnsi" w:cstheme="minorHAnsi"/>
          <w:b/>
        </w:rPr>
      </w:pPr>
      <w:r w:rsidRPr="000E3DFC">
        <w:rPr>
          <w:rFonts w:asciiTheme="minorHAnsi" w:hAnsiTheme="minorHAnsi" w:cstheme="minorHAnsi"/>
          <w:b/>
        </w:rPr>
        <w:t xml:space="preserve">dle § 18 </w:t>
      </w:r>
      <w:proofErr w:type="spellStart"/>
      <w:r w:rsidRPr="000E3DFC">
        <w:rPr>
          <w:rFonts w:asciiTheme="minorHAnsi" w:hAnsiTheme="minorHAnsi" w:cstheme="minorHAnsi"/>
          <w:b/>
        </w:rPr>
        <w:t>z.č</w:t>
      </w:r>
      <w:proofErr w:type="spellEnd"/>
      <w:r w:rsidRPr="000E3DFC">
        <w:rPr>
          <w:rFonts w:asciiTheme="minorHAnsi" w:hAnsiTheme="minorHAnsi" w:cstheme="minorHAnsi"/>
          <w:b/>
        </w:rPr>
        <w:t>. 106/1999 Sb. v </w:t>
      </w:r>
      <w:proofErr w:type="spellStart"/>
      <w:r w:rsidRPr="000E3DFC">
        <w:rPr>
          <w:rFonts w:asciiTheme="minorHAnsi" w:hAnsiTheme="minorHAnsi" w:cstheme="minorHAnsi"/>
          <w:b/>
        </w:rPr>
        <w:t>pl</w:t>
      </w:r>
      <w:proofErr w:type="spellEnd"/>
      <w:r w:rsidRPr="000E3DFC">
        <w:rPr>
          <w:rFonts w:asciiTheme="minorHAnsi" w:hAnsiTheme="minorHAnsi" w:cstheme="minorHAnsi"/>
          <w:b/>
        </w:rPr>
        <w:t>. znění,</w:t>
      </w:r>
    </w:p>
    <w:p w14:paraId="3E896E1B" w14:textId="04617609" w:rsidR="000E3DFC" w:rsidRPr="000E3DFC" w:rsidRDefault="000E3DFC" w:rsidP="000E3DFC">
      <w:pPr>
        <w:jc w:val="center"/>
        <w:rPr>
          <w:rFonts w:asciiTheme="minorHAnsi" w:hAnsiTheme="minorHAnsi" w:cstheme="minorHAnsi"/>
          <w:b/>
        </w:rPr>
      </w:pPr>
      <w:r w:rsidRPr="000E3DFC">
        <w:rPr>
          <w:rFonts w:asciiTheme="minorHAnsi" w:hAnsiTheme="minorHAnsi" w:cstheme="minorHAnsi"/>
          <w:b/>
        </w:rPr>
        <w:t>o svobodném přístupu k informacím.</w:t>
      </w:r>
    </w:p>
    <w:p w14:paraId="3951DF78" w14:textId="77777777" w:rsidR="000E3DFC" w:rsidRPr="000E3DFC" w:rsidRDefault="000E3DFC" w:rsidP="000E3DFC">
      <w:pPr>
        <w:rPr>
          <w:rFonts w:asciiTheme="minorHAnsi" w:hAnsiTheme="minorHAnsi" w:cstheme="minorHAnsi"/>
          <w:b/>
        </w:rPr>
      </w:pPr>
    </w:p>
    <w:p w14:paraId="14F6DA62" w14:textId="77777777" w:rsidR="000E3DFC" w:rsidRPr="000E3DFC" w:rsidRDefault="000E3DFC" w:rsidP="000E3DFC">
      <w:pPr>
        <w:rPr>
          <w:rFonts w:asciiTheme="minorHAnsi" w:hAnsiTheme="minorHAnsi" w:cstheme="minorHAnsi"/>
          <w:b/>
        </w:rPr>
      </w:pPr>
    </w:p>
    <w:p w14:paraId="0553530B" w14:textId="1BFD1955" w:rsidR="000E3DFC" w:rsidRPr="000E3DFC" w:rsidRDefault="000E3DFC" w:rsidP="000E3DFC">
      <w:pPr>
        <w:rPr>
          <w:rFonts w:asciiTheme="minorHAnsi" w:hAnsiTheme="minorHAnsi" w:cstheme="minorHAnsi"/>
        </w:rPr>
      </w:pPr>
      <w:r w:rsidRPr="000E3DFC">
        <w:rPr>
          <w:rFonts w:asciiTheme="minorHAnsi" w:hAnsiTheme="minorHAnsi" w:cstheme="minorHAnsi"/>
        </w:rPr>
        <w:t>V souladu s ustanovením § 18 zákona č. 106/1999 Sb., o svobodném přístupu k informacím, v </w:t>
      </w:r>
      <w:proofErr w:type="spellStart"/>
      <w:r w:rsidRPr="000E3DFC">
        <w:rPr>
          <w:rFonts w:asciiTheme="minorHAnsi" w:hAnsiTheme="minorHAnsi" w:cstheme="minorHAnsi"/>
        </w:rPr>
        <w:t>pl</w:t>
      </w:r>
      <w:proofErr w:type="spellEnd"/>
      <w:r w:rsidRPr="000E3DFC">
        <w:rPr>
          <w:rFonts w:asciiTheme="minorHAnsi" w:hAnsiTheme="minorHAnsi" w:cstheme="minorHAnsi"/>
        </w:rPr>
        <w:t>. znění, podává obec Náklo výroční zprávu o poskytování informací v roce 2022 Obecním úřadem Náklo:</w:t>
      </w:r>
    </w:p>
    <w:p w14:paraId="68A589E9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31A8A356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2D8EDF1A" w14:textId="57047469" w:rsidR="000E3DFC" w:rsidRPr="000E3DFC" w:rsidRDefault="000E3DFC" w:rsidP="000E3DFC">
      <w:pPr>
        <w:rPr>
          <w:rFonts w:asciiTheme="minorHAnsi" w:hAnsiTheme="minorHAnsi" w:cstheme="minorHAnsi"/>
        </w:rPr>
      </w:pPr>
      <w:r w:rsidRPr="000E3DFC">
        <w:rPr>
          <w:rFonts w:asciiTheme="minorHAnsi" w:hAnsiTheme="minorHAnsi" w:cstheme="minorHAnsi"/>
        </w:rPr>
        <w:t xml:space="preserve">1. Počet podaných žádosti o informaci                            </w:t>
      </w:r>
      <w:r>
        <w:rPr>
          <w:rFonts w:asciiTheme="minorHAnsi" w:hAnsiTheme="minorHAnsi" w:cstheme="minorHAnsi"/>
        </w:rPr>
        <w:tab/>
      </w:r>
      <w:r w:rsidRPr="000E3DFC">
        <w:rPr>
          <w:rFonts w:asciiTheme="minorHAnsi" w:hAnsiTheme="minorHAnsi" w:cstheme="minorHAnsi"/>
        </w:rPr>
        <w:t>1</w:t>
      </w:r>
    </w:p>
    <w:p w14:paraId="5D11BF83" w14:textId="50A31452" w:rsidR="000E3DFC" w:rsidRPr="000E3DFC" w:rsidRDefault="000E3DFC" w:rsidP="000E3DFC">
      <w:pPr>
        <w:rPr>
          <w:rFonts w:asciiTheme="minorHAnsi" w:hAnsiTheme="minorHAnsi" w:cstheme="minorHAnsi"/>
        </w:rPr>
      </w:pPr>
      <w:r w:rsidRPr="000E3DFC">
        <w:rPr>
          <w:rFonts w:asciiTheme="minorHAnsi" w:hAnsiTheme="minorHAnsi" w:cstheme="minorHAnsi"/>
        </w:rPr>
        <w:t xml:space="preserve">2. Počet vydaných rozhodnutí o odmítnutí informace     </w:t>
      </w:r>
      <w:r w:rsidRPr="000E3DFC">
        <w:rPr>
          <w:rFonts w:asciiTheme="minorHAnsi" w:hAnsiTheme="minorHAnsi" w:cstheme="minorHAnsi"/>
        </w:rPr>
        <w:tab/>
        <w:t>0</w:t>
      </w:r>
    </w:p>
    <w:p w14:paraId="0CECE0FB" w14:textId="1B4F683B" w:rsidR="000E3DFC" w:rsidRPr="000E3DFC" w:rsidRDefault="000E3DFC" w:rsidP="000E3DFC">
      <w:pPr>
        <w:rPr>
          <w:rFonts w:asciiTheme="minorHAnsi" w:hAnsiTheme="minorHAnsi" w:cstheme="minorHAnsi"/>
        </w:rPr>
      </w:pPr>
      <w:r w:rsidRPr="000E3DFC">
        <w:rPr>
          <w:rFonts w:asciiTheme="minorHAnsi" w:hAnsiTheme="minorHAnsi" w:cstheme="minorHAnsi"/>
        </w:rPr>
        <w:t xml:space="preserve">3. Počet podaných odvolání proti rozhodnutí                  </w:t>
      </w:r>
      <w:r w:rsidRPr="000E3DFC">
        <w:rPr>
          <w:rFonts w:asciiTheme="minorHAnsi" w:hAnsiTheme="minorHAnsi" w:cstheme="minorHAnsi"/>
        </w:rPr>
        <w:tab/>
        <w:t>0</w:t>
      </w:r>
    </w:p>
    <w:p w14:paraId="767FAF3C" w14:textId="60F2BDF4" w:rsidR="000E3DFC" w:rsidRPr="000E3DFC" w:rsidRDefault="000E3DFC" w:rsidP="000E3DFC">
      <w:pPr>
        <w:rPr>
          <w:rFonts w:asciiTheme="minorHAnsi" w:hAnsiTheme="minorHAnsi" w:cstheme="minorHAnsi"/>
        </w:rPr>
      </w:pPr>
      <w:r w:rsidRPr="000E3DFC">
        <w:rPr>
          <w:rFonts w:asciiTheme="minorHAnsi" w:hAnsiTheme="minorHAnsi" w:cstheme="minorHAnsi"/>
        </w:rPr>
        <w:t xml:space="preserve">4. Počet stížností podaných podle § 16a                         </w:t>
      </w:r>
      <w:r>
        <w:rPr>
          <w:rFonts w:asciiTheme="minorHAnsi" w:hAnsiTheme="minorHAnsi" w:cstheme="minorHAnsi"/>
        </w:rPr>
        <w:tab/>
      </w:r>
      <w:r w:rsidRPr="000E3DFC">
        <w:rPr>
          <w:rFonts w:asciiTheme="minorHAnsi" w:hAnsiTheme="minorHAnsi" w:cstheme="minorHAnsi"/>
        </w:rPr>
        <w:t>0</w:t>
      </w:r>
    </w:p>
    <w:p w14:paraId="1B727787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11602AB9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709DF58C" w14:textId="3A13D878" w:rsidR="000E3DFC" w:rsidRPr="000E3DFC" w:rsidRDefault="000E3DFC" w:rsidP="005125C1">
      <w:pPr>
        <w:jc w:val="both"/>
        <w:rPr>
          <w:rFonts w:asciiTheme="minorHAnsi" w:hAnsiTheme="minorHAnsi" w:cstheme="minorHAnsi"/>
        </w:rPr>
      </w:pPr>
      <w:r w:rsidRPr="000E3DFC">
        <w:rPr>
          <w:rFonts w:asciiTheme="minorHAnsi" w:hAnsiTheme="minorHAnsi" w:cstheme="minorHAnsi"/>
        </w:rPr>
        <w:t>Podané ústní nebo telefonické žádosti o poskytnutí informace, jsou-li vyřízeny bezprostředně se žadatelem ústně, nejsou evidovány a není uplatňován žádný poplatek.</w:t>
      </w:r>
    </w:p>
    <w:p w14:paraId="76E1F670" w14:textId="77777777" w:rsidR="000E3DFC" w:rsidRPr="000E3DFC" w:rsidRDefault="000E3DFC" w:rsidP="005125C1">
      <w:pPr>
        <w:jc w:val="both"/>
        <w:rPr>
          <w:rFonts w:asciiTheme="minorHAnsi" w:hAnsiTheme="minorHAnsi" w:cstheme="minorHAnsi"/>
        </w:rPr>
      </w:pPr>
    </w:p>
    <w:p w14:paraId="15AA3FB7" w14:textId="6D7A9558" w:rsidR="000E3DFC" w:rsidRPr="000E3DFC" w:rsidRDefault="000E3DFC" w:rsidP="005125C1">
      <w:pPr>
        <w:jc w:val="both"/>
        <w:rPr>
          <w:rFonts w:asciiTheme="minorHAnsi" w:hAnsiTheme="minorHAnsi" w:cstheme="minorHAnsi"/>
        </w:rPr>
      </w:pPr>
      <w:r w:rsidRPr="000E3DFC">
        <w:rPr>
          <w:rFonts w:asciiTheme="minorHAnsi" w:hAnsiTheme="minorHAnsi" w:cstheme="minorHAnsi"/>
        </w:rPr>
        <w:t>Obec dále poskytuje informace prostřednictvím veřejně přístupné úřední desky, webových stránek a hlášením v místním rozhlase.</w:t>
      </w:r>
    </w:p>
    <w:p w14:paraId="3F5B0894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2264D8FA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11E4C60A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108E3199" w14:textId="2B4F8BF1" w:rsidR="000E3DFC" w:rsidRDefault="000E3DFC" w:rsidP="000E3DFC">
      <w:pPr>
        <w:rPr>
          <w:rFonts w:asciiTheme="minorHAnsi" w:hAnsiTheme="minorHAnsi" w:cstheme="minorHAnsi"/>
        </w:rPr>
      </w:pPr>
    </w:p>
    <w:p w14:paraId="25B85845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3A116465" w14:textId="3D1A4B29" w:rsidR="000E3DFC" w:rsidRPr="000E3DFC" w:rsidRDefault="000E3DFC" w:rsidP="000E3DFC">
      <w:pPr>
        <w:rPr>
          <w:rFonts w:asciiTheme="minorHAnsi" w:hAnsiTheme="minorHAnsi" w:cstheme="minorHAnsi"/>
        </w:rPr>
      </w:pPr>
      <w:r w:rsidRPr="000E3DFC">
        <w:rPr>
          <w:rFonts w:asciiTheme="minorHAnsi" w:hAnsiTheme="minorHAnsi" w:cstheme="minorHAnsi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</w:rPr>
        <w:tab/>
      </w:r>
      <w:r w:rsidRPr="000E3DFC">
        <w:rPr>
          <w:rFonts w:asciiTheme="minorHAnsi" w:hAnsiTheme="minorHAnsi" w:cstheme="minorHAnsi"/>
        </w:rPr>
        <w:t xml:space="preserve"> </w:t>
      </w:r>
      <w:r w:rsidR="002E56B9">
        <w:rPr>
          <w:rFonts w:asciiTheme="minorHAnsi" w:hAnsiTheme="minorHAnsi" w:cstheme="minorHAnsi"/>
        </w:rPr>
        <w:tab/>
      </w:r>
      <w:r w:rsidRPr="000E3DFC">
        <w:rPr>
          <w:rFonts w:asciiTheme="minorHAnsi" w:hAnsiTheme="minorHAnsi" w:cstheme="minorHAnsi"/>
        </w:rPr>
        <w:t>Ing. Hana Závodná</w:t>
      </w:r>
    </w:p>
    <w:p w14:paraId="484537CE" w14:textId="66C4F43D" w:rsidR="000E3DFC" w:rsidRPr="000E3DFC" w:rsidRDefault="000E3DFC" w:rsidP="000E3DFC">
      <w:pPr>
        <w:rPr>
          <w:rFonts w:asciiTheme="minorHAnsi" w:hAnsiTheme="minorHAnsi" w:cstheme="minorHAnsi"/>
        </w:rPr>
      </w:pPr>
      <w:r w:rsidRPr="000E3DFC"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Pr="000E3DFC">
        <w:rPr>
          <w:rFonts w:asciiTheme="minorHAnsi" w:hAnsiTheme="minorHAnsi" w:cstheme="minorHAnsi"/>
        </w:rPr>
        <w:tab/>
      </w:r>
      <w:r w:rsidR="002E56B9">
        <w:rPr>
          <w:rFonts w:asciiTheme="minorHAnsi" w:hAnsiTheme="minorHAnsi" w:cstheme="minorHAnsi"/>
        </w:rPr>
        <w:t xml:space="preserve">           </w:t>
      </w:r>
      <w:r w:rsidRPr="000E3DFC">
        <w:rPr>
          <w:rFonts w:asciiTheme="minorHAnsi" w:hAnsiTheme="minorHAnsi" w:cstheme="minorHAnsi"/>
        </w:rPr>
        <w:t>starostka obce Náklo</w:t>
      </w:r>
    </w:p>
    <w:p w14:paraId="227AADC2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5768AFBC" w14:textId="5EDBEB49" w:rsidR="000E3DFC" w:rsidRPr="000E3DFC" w:rsidRDefault="000E3DFC" w:rsidP="000E3DFC">
      <w:pPr>
        <w:rPr>
          <w:rFonts w:asciiTheme="minorHAnsi" w:hAnsiTheme="minorHAnsi" w:cstheme="minorHAnsi"/>
        </w:rPr>
      </w:pPr>
      <w:r w:rsidRPr="000E3DFC">
        <w:rPr>
          <w:rFonts w:asciiTheme="minorHAnsi" w:hAnsiTheme="minorHAnsi" w:cstheme="minorHAnsi"/>
        </w:rPr>
        <w:t>V Nákle dne 21.</w:t>
      </w:r>
      <w:r w:rsidR="0036342D">
        <w:rPr>
          <w:rFonts w:asciiTheme="minorHAnsi" w:hAnsiTheme="minorHAnsi" w:cstheme="minorHAnsi"/>
        </w:rPr>
        <w:t xml:space="preserve"> </w:t>
      </w:r>
      <w:r w:rsidRPr="000E3DFC">
        <w:rPr>
          <w:rFonts w:asciiTheme="minorHAnsi" w:hAnsiTheme="minorHAnsi" w:cstheme="minorHAnsi"/>
        </w:rPr>
        <w:t>2.</w:t>
      </w:r>
      <w:r w:rsidR="0036342D">
        <w:rPr>
          <w:rFonts w:asciiTheme="minorHAnsi" w:hAnsiTheme="minorHAnsi" w:cstheme="minorHAnsi"/>
        </w:rPr>
        <w:t xml:space="preserve"> </w:t>
      </w:r>
      <w:r w:rsidRPr="000E3DFC">
        <w:rPr>
          <w:rFonts w:asciiTheme="minorHAnsi" w:hAnsiTheme="minorHAnsi" w:cstheme="minorHAnsi"/>
        </w:rPr>
        <w:t>2023</w:t>
      </w:r>
    </w:p>
    <w:p w14:paraId="662AAB57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0DFC25F7" w14:textId="2C1F1FFE" w:rsidR="000E3DFC" w:rsidRDefault="000E3DFC" w:rsidP="000E3DFC">
      <w:pPr>
        <w:rPr>
          <w:rFonts w:asciiTheme="minorHAnsi" w:hAnsiTheme="minorHAnsi" w:cstheme="minorHAnsi"/>
        </w:rPr>
      </w:pPr>
    </w:p>
    <w:p w14:paraId="411B0D58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1D4923CA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19EEB28F" w14:textId="77777777" w:rsidR="000E3DFC" w:rsidRPr="000E3DFC" w:rsidRDefault="000E3DFC" w:rsidP="000E3DFC">
      <w:pPr>
        <w:rPr>
          <w:rFonts w:asciiTheme="minorHAnsi" w:hAnsiTheme="minorHAnsi" w:cstheme="minorHAnsi"/>
        </w:rPr>
      </w:pPr>
      <w:r w:rsidRPr="000E3DFC">
        <w:rPr>
          <w:rFonts w:asciiTheme="minorHAnsi" w:hAnsiTheme="minorHAnsi" w:cstheme="minorHAnsi"/>
        </w:rPr>
        <w:t>Vyvěšeno dne:</w:t>
      </w:r>
    </w:p>
    <w:p w14:paraId="7544D7EF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6D1CF0AB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0A49D246" w14:textId="77777777" w:rsidR="000E3DFC" w:rsidRPr="000E3DFC" w:rsidRDefault="000E3DFC" w:rsidP="000E3DFC">
      <w:pPr>
        <w:rPr>
          <w:rFonts w:asciiTheme="minorHAnsi" w:hAnsiTheme="minorHAnsi" w:cstheme="minorHAnsi"/>
        </w:rPr>
      </w:pPr>
    </w:p>
    <w:p w14:paraId="4D148E89" w14:textId="77777777" w:rsidR="000E3DFC" w:rsidRPr="000E3DFC" w:rsidRDefault="000E3DFC" w:rsidP="000E3DFC">
      <w:pPr>
        <w:rPr>
          <w:rFonts w:asciiTheme="minorHAnsi" w:hAnsiTheme="minorHAnsi" w:cstheme="minorHAnsi"/>
        </w:rPr>
      </w:pPr>
      <w:r w:rsidRPr="000E3DFC">
        <w:rPr>
          <w:rFonts w:asciiTheme="minorHAnsi" w:hAnsiTheme="minorHAnsi" w:cstheme="minorHAnsi"/>
        </w:rPr>
        <w:t>Sejmuto dne:</w:t>
      </w:r>
    </w:p>
    <w:p w14:paraId="5E5939AB" w14:textId="00799D70" w:rsidR="001552DD" w:rsidRPr="000E3DFC" w:rsidRDefault="001552DD">
      <w:pPr>
        <w:rPr>
          <w:rFonts w:ascii="Verdana" w:hAnsi="Verdana"/>
        </w:rPr>
      </w:pPr>
    </w:p>
    <w:sectPr w:rsidR="001552DD" w:rsidRPr="000E3DFC" w:rsidSect="00073A6D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641D" w14:textId="77777777" w:rsidR="006162A5" w:rsidRDefault="006162A5" w:rsidP="008822FA">
      <w:r>
        <w:separator/>
      </w:r>
    </w:p>
  </w:endnote>
  <w:endnote w:type="continuationSeparator" w:id="0">
    <w:p w14:paraId="13B7B0AA" w14:textId="77777777" w:rsidR="006162A5" w:rsidRDefault="006162A5" w:rsidP="0088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86"/>
      <w:gridCol w:w="256"/>
    </w:tblGrid>
    <w:tr w:rsidR="00E515DA" w14:paraId="08CA30A8" w14:textId="77777777" w:rsidTr="00524A01">
      <w:trPr>
        <w:jc w:val="center"/>
      </w:trPr>
      <w:tc>
        <w:tcPr>
          <w:tcW w:w="918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19223D8" w14:textId="7A8AB7FC" w:rsidR="00E515DA" w:rsidRDefault="00E515DA" w:rsidP="00E515DA">
          <w:pPr>
            <w:pStyle w:val="Zpat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E75D06F" w14:textId="77777777" w:rsidR="00E515DA" w:rsidRDefault="00E515DA" w:rsidP="00E515DA">
          <w:pPr>
            <w:pStyle w:val="Zpat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524A01" w14:paraId="2E9665BA" w14:textId="77777777" w:rsidTr="00524A0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6F4E7223E9084EB9B1A873733BCE9CB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186" w:type="dxa"/>
              <w:tcBorders>
                <w:top w:val="single" w:sz="4" w:space="0" w:color="auto"/>
              </w:tcBorders>
              <w:shd w:val="clear" w:color="auto" w:fill="auto"/>
              <w:vAlign w:val="center"/>
            </w:tcPr>
            <w:p w14:paraId="468272E4" w14:textId="77777777" w:rsidR="00524A01" w:rsidRDefault="00524A01" w:rsidP="00524A01">
              <w:pPr>
                <w:pStyle w:val="Zpat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24A01">
                <w:rPr>
                  <w:caps/>
                  <w:color w:val="808080" w:themeColor="background1" w:themeShade="80"/>
                  <w:sz w:val="18"/>
                  <w:szCs w:val="18"/>
                </w:rPr>
                <w:t>Tel. + 420 773 213 222, IČ: 00299251, DIČ: CZ00299251, email: starostka@naklo.cz, www.naklo.cz</w:t>
              </w:r>
            </w:p>
          </w:tc>
        </w:sdtContent>
      </w:sdt>
      <w:tc>
        <w:tcPr>
          <w:tcW w:w="256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157E6FDE" w14:textId="77777777" w:rsidR="00524A01" w:rsidRDefault="00524A01" w:rsidP="00524A01">
          <w:pPr>
            <w:pStyle w:val="Zpat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09AB24C2" w14:textId="004C7953" w:rsidR="00F43897" w:rsidRDefault="00F43897" w:rsidP="00F438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6C59" w14:textId="77777777" w:rsidR="006162A5" w:rsidRDefault="006162A5" w:rsidP="008822FA">
      <w:r>
        <w:separator/>
      </w:r>
    </w:p>
  </w:footnote>
  <w:footnote w:type="continuationSeparator" w:id="0">
    <w:p w14:paraId="13A2DB75" w14:textId="77777777" w:rsidR="006162A5" w:rsidRDefault="006162A5" w:rsidP="0088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04A" w14:textId="77777777" w:rsidR="00073A6D" w:rsidRDefault="00073A6D" w:rsidP="00E515DA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50"/>
        <w:szCs w:val="50"/>
      </w:rPr>
    </w:pPr>
    <w:r w:rsidRPr="00F43897">
      <w:rPr>
        <w:rFonts w:ascii="Times New Roman" w:hAnsi="Times New Roman" w:cs="Times New Roman"/>
        <w:noProof/>
        <w:sz w:val="50"/>
        <w:szCs w:val="50"/>
      </w:rPr>
      <w:drawing>
        <wp:anchor distT="0" distB="0" distL="114300" distR="114300" simplePos="0" relativeHeight="251658240" behindDoc="0" locked="0" layoutInCell="1" allowOverlap="1" wp14:anchorId="16917DB4" wp14:editId="711D26D4">
          <wp:simplePos x="0" y="0"/>
          <wp:positionH relativeFrom="column">
            <wp:posOffset>13970</wp:posOffset>
          </wp:positionH>
          <wp:positionV relativeFrom="paragraph">
            <wp:posOffset>-50800</wp:posOffset>
          </wp:positionV>
          <wp:extent cx="847725" cy="101398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47725" cy="101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FD107B" w14:textId="0A0E4290" w:rsidR="00C95492" w:rsidRPr="00F43897" w:rsidRDefault="00C95492" w:rsidP="00E515DA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50"/>
        <w:szCs w:val="50"/>
      </w:rPr>
    </w:pPr>
    <w:r w:rsidRPr="00F43897">
      <w:rPr>
        <w:rFonts w:ascii="Times New Roman" w:hAnsi="Times New Roman" w:cs="Times New Roman"/>
        <w:b/>
        <w:bCs/>
        <w:sz w:val="50"/>
        <w:szCs w:val="50"/>
      </w:rPr>
      <w:t>Obec Náklo</w:t>
    </w:r>
  </w:p>
  <w:p w14:paraId="1C8688E6" w14:textId="3B9B8291" w:rsidR="00F43897" w:rsidRPr="00F43897" w:rsidRDefault="00F43897" w:rsidP="00E515DA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36"/>
        <w:szCs w:val="36"/>
      </w:rPr>
    </w:pPr>
    <w:r w:rsidRPr="00F43897">
      <w:rPr>
        <w:rFonts w:ascii="Times New Roman" w:hAnsi="Times New Roman" w:cs="Times New Roman"/>
        <w:sz w:val="36"/>
        <w:szCs w:val="36"/>
      </w:rPr>
      <w:t>Náklo 14, 783 32</w:t>
    </w:r>
    <w:r>
      <w:rPr>
        <w:rFonts w:ascii="Times New Roman" w:hAnsi="Times New Roman" w:cs="Times New Roman"/>
        <w:sz w:val="36"/>
        <w:szCs w:val="36"/>
      </w:rPr>
      <w:t xml:space="preserve"> </w:t>
    </w:r>
    <w:r w:rsidRPr="00F43897">
      <w:rPr>
        <w:rFonts w:ascii="Times New Roman" w:hAnsi="Times New Roman" w:cs="Times New Roman"/>
        <w:sz w:val="36"/>
        <w:szCs w:val="36"/>
      </w:rPr>
      <w:t xml:space="preserve">  Náklo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FA"/>
    <w:rsid w:val="00013B74"/>
    <w:rsid w:val="00023F8C"/>
    <w:rsid w:val="00050840"/>
    <w:rsid w:val="00073A6D"/>
    <w:rsid w:val="000E3DFC"/>
    <w:rsid w:val="001552DD"/>
    <w:rsid w:val="00181F35"/>
    <w:rsid w:val="002E56B9"/>
    <w:rsid w:val="002F4B19"/>
    <w:rsid w:val="0036342D"/>
    <w:rsid w:val="003875FD"/>
    <w:rsid w:val="003D3A83"/>
    <w:rsid w:val="003D55BA"/>
    <w:rsid w:val="00466393"/>
    <w:rsid w:val="005125C1"/>
    <w:rsid w:val="00524A01"/>
    <w:rsid w:val="006162A5"/>
    <w:rsid w:val="00657EB0"/>
    <w:rsid w:val="008822FA"/>
    <w:rsid w:val="008C1B6B"/>
    <w:rsid w:val="008E0859"/>
    <w:rsid w:val="009D7E74"/>
    <w:rsid w:val="00AA290F"/>
    <w:rsid w:val="00AA3268"/>
    <w:rsid w:val="00B358EC"/>
    <w:rsid w:val="00B80CC2"/>
    <w:rsid w:val="00C60800"/>
    <w:rsid w:val="00C83C53"/>
    <w:rsid w:val="00C95492"/>
    <w:rsid w:val="00CE350C"/>
    <w:rsid w:val="00D62428"/>
    <w:rsid w:val="00D833A1"/>
    <w:rsid w:val="00DA2B8E"/>
    <w:rsid w:val="00DF3A6C"/>
    <w:rsid w:val="00E3481C"/>
    <w:rsid w:val="00E515DA"/>
    <w:rsid w:val="00F06D03"/>
    <w:rsid w:val="00F43897"/>
    <w:rsid w:val="00F8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70DC3"/>
  <w15:chartTrackingRefBased/>
  <w15:docId w15:val="{B77AF1B5-3B97-4FC6-9C67-BA8ABEA1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822FA"/>
  </w:style>
  <w:style w:type="paragraph" w:styleId="Zpat">
    <w:name w:val="footer"/>
    <w:basedOn w:val="Normln"/>
    <w:link w:val="ZpatChar"/>
    <w:uiPriority w:val="99"/>
    <w:unhideWhenUsed/>
    <w:rsid w:val="00882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22FA"/>
  </w:style>
  <w:style w:type="character" w:styleId="Hypertextovodkaz">
    <w:name w:val="Hyperlink"/>
    <w:basedOn w:val="Standardnpsmoodstavce"/>
    <w:uiPriority w:val="99"/>
    <w:unhideWhenUsed/>
    <w:rsid w:val="00F438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3897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51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4E7223E9084EB9B1A873733BCE9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6FA2C-7024-4C48-B617-AF80A596EBE7}"/>
      </w:docPartPr>
      <w:docPartBody>
        <w:p w:rsidR="009E2CD2" w:rsidRDefault="00A35327" w:rsidP="00A35327">
          <w:pPr>
            <w:pStyle w:val="6F4E7223E9084EB9B1A873733BCE9CB5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27"/>
    <w:rsid w:val="00010BC5"/>
    <w:rsid w:val="0041265F"/>
    <w:rsid w:val="00451C89"/>
    <w:rsid w:val="006C02CE"/>
    <w:rsid w:val="006F58B6"/>
    <w:rsid w:val="009301A3"/>
    <w:rsid w:val="009E2CD2"/>
    <w:rsid w:val="00A35327"/>
    <w:rsid w:val="00BC1D3D"/>
    <w:rsid w:val="00C21982"/>
    <w:rsid w:val="00D23107"/>
    <w:rsid w:val="00EE5A10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5327"/>
    <w:rPr>
      <w:color w:val="808080"/>
    </w:rPr>
  </w:style>
  <w:style w:type="paragraph" w:customStyle="1" w:styleId="6F4E7223E9084EB9B1A873733BCE9CB5">
    <w:name w:val="6F4E7223E9084EB9B1A873733BCE9CB5"/>
    <w:rsid w:val="00A35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6473-956A-476D-AF71-256A096E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Tel. + 420 773 213 222, IČ: 00299251, DIČ: CZ00299251, email: starostka@naklo.cz, www.naklo.cz</dc:creator>
  <cp:keywords/>
  <dc:description/>
  <cp:lastModifiedBy>Marek Ošťádal</cp:lastModifiedBy>
  <cp:revision>2</cp:revision>
  <cp:lastPrinted>2022-11-03T09:09:00Z</cp:lastPrinted>
  <dcterms:created xsi:type="dcterms:W3CDTF">2023-02-22T08:59:00Z</dcterms:created>
  <dcterms:modified xsi:type="dcterms:W3CDTF">2023-02-22T08:59:00Z</dcterms:modified>
</cp:coreProperties>
</file>