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30007F" w14:textId="77777777" w:rsidR="00F87E33" w:rsidRPr="006825D4" w:rsidRDefault="00F87E33" w:rsidP="00F87E33">
      <w:pPr>
        <w:pStyle w:val="Default"/>
        <w:jc w:val="center"/>
        <w:rPr>
          <w:rFonts w:ascii="Calibri Light" w:hAnsi="Calibri Light" w:cs="Calibri Light"/>
          <w:b/>
          <w:bCs/>
          <w:lang w:val="en-GB"/>
        </w:rPr>
      </w:pPr>
      <w:r w:rsidRPr="006825D4">
        <w:rPr>
          <w:rFonts w:ascii="Calibri Light" w:hAnsi="Calibri Light" w:cs="Calibri Light"/>
          <w:b/>
          <w:bCs/>
          <w:lang w:val="en-GB"/>
        </w:rPr>
        <w:t>INFORMATION CLAUSE</w:t>
      </w:r>
    </w:p>
    <w:p w14:paraId="618FB791" w14:textId="77777777" w:rsidR="00F87E33" w:rsidRPr="006825D4" w:rsidRDefault="00F87E33" w:rsidP="00F87E33">
      <w:pPr>
        <w:pStyle w:val="Default"/>
        <w:jc w:val="both"/>
        <w:rPr>
          <w:rFonts w:ascii="Calibri Light" w:hAnsi="Calibri Light" w:cs="Calibri Light"/>
          <w:lang w:val="en-GB"/>
        </w:rPr>
      </w:pPr>
    </w:p>
    <w:p w14:paraId="61820EB0" w14:textId="77777777" w:rsidR="00F87E33" w:rsidRPr="006825D4" w:rsidRDefault="00F87E33" w:rsidP="00F87E33">
      <w:pPr>
        <w:pStyle w:val="Default"/>
        <w:jc w:val="both"/>
        <w:rPr>
          <w:rFonts w:ascii="Calibri Light" w:hAnsi="Calibri Light" w:cs="Calibri Light"/>
          <w:lang w:val="en-GB"/>
        </w:rPr>
      </w:pPr>
      <w:r w:rsidRPr="006825D4">
        <w:rPr>
          <w:rFonts w:ascii="Calibri Light" w:hAnsi="Calibri Light" w:cs="Calibri Light"/>
          <w:lang w:val="en-GB"/>
        </w:rPr>
        <w:t>concerning the implementation of the Project The Me, Citizen of European Union as part of the Town twinning program.</w:t>
      </w:r>
    </w:p>
    <w:p w14:paraId="557A6E0C" w14:textId="77777777" w:rsidR="00F87E33" w:rsidRPr="006825D4" w:rsidRDefault="00F87E33" w:rsidP="00F87E33">
      <w:pPr>
        <w:pStyle w:val="Default"/>
        <w:jc w:val="both"/>
        <w:rPr>
          <w:rFonts w:ascii="Calibri Light" w:hAnsi="Calibri Light" w:cs="Calibri Light"/>
          <w:lang w:val="en-GB"/>
        </w:rPr>
      </w:pPr>
    </w:p>
    <w:p w14:paraId="2F5B36F3" w14:textId="0E4C46EC" w:rsidR="00F87E33" w:rsidRPr="006825D4" w:rsidRDefault="00F87E33" w:rsidP="00F87E33">
      <w:pPr>
        <w:pStyle w:val="Default"/>
        <w:jc w:val="both"/>
        <w:rPr>
          <w:rFonts w:ascii="Calibri Light" w:hAnsi="Calibri Light" w:cs="Calibri Light"/>
          <w:lang w:val="en-GB"/>
        </w:rPr>
      </w:pPr>
      <w:r w:rsidRPr="006825D4">
        <w:rPr>
          <w:rFonts w:ascii="Calibri Light" w:hAnsi="Calibri Light" w:cs="Calibri Light"/>
          <w:lang w:val="en-GB"/>
        </w:rPr>
        <w:t xml:space="preserve">1. The administrator of your personal data is the Association for Supporting Economic Initiatives Delta Partner, address: </w:t>
      </w:r>
      <w:r w:rsidR="00C97194" w:rsidRPr="006825D4">
        <w:rPr>
          <w:rFonts w:ascii="Calibri Light" w:hAnsi="Calibri Light" w:cs="Calibri Light"/>
          <w:lang w:val="en-GB"/>
        </w:rPr>
        <w:t xml:space="preserve">3a/1 </w:t>
      </w:r>
      <w:proofErr w:type="spellStart"/>
      <w:r w:rsidRPr="006825D4">
        <w:rPr>
          <w:rFonts w:ascii="Calibri Light" w:hAnsi="Calibri Light" w:cs="Calibri Light"/>
          <w:lang w:val="en-GB"/>
        </w:rPr>
        <w:t>Zamkowa</w:t>
      </w:r>
      <w:proofErr w:type="spellEnd"/>
      <w:r w:rsidR="00C97194" w:rsidRPr="006825D4">
        <w:rPr>
          <w:rFonts w:ascii="Calibri Light" w:hAnsi="Calibri Light" w:cs="Calibri Light"/>
          <w:lang w:val="en-GB"/>
        </w:rPr>
        <w:t xml:space="preserve"> Str.</w:t>
      </w:r>
      <w:r w:rsidRPr="006825D4">
        <w:rPr>
          <w:rFonts w:ascii="Calibri Light" w:hAnsi="Calibri Light" w:cs="Calibri Light"/>
          <w:lang w:val="en-GB"/>
        </w:rPr>
        <w:t xml:space="preserve">, 44-300 </w:t>
      </w:r>
      <w:proofErr w:type="spellStart"/>
      <w:r w:rsidRPr="006825D4">
        <w:rPr>
          <w:rFonts w:ascii="Calibri Light" w:hAnsi="Calibri Light" w:cs="Calibri Light"/>
          <w:lang w:val="en-GB"/>
        </w:rPr>
        <w:t>Cieszyn</w:t>
      </w:r>
      <w:proofErr w:type="spellEnd"/>
      <w:r w:rsidRPr="006825D4">
        <w:rPr>
          <w:rFonts w:ascii="Calibri Light" w:hAnsi="Calibri Light" w:cs="Calibri Light"/>
          <w:lang w:val="en-GB"/>
        </w:rPr>
        <w:t>, KRS 0000152941, REGON 072321060 – Leader of the project "The Me, Citizen of European Union", Project agreement number 101156061 - MCEU.</w:t>
      </w:r>
    </w:p>
    <w:p w14:paraId="197C623D" w14:textId="1F498222" w:rsidR="00F87E33" w:rsidRPr="006825D4" w:rsidRDefault="00F87E33" w:rsidP="00F87E33">
      <w:pPr>
        <w:pStyle w:val="Default"/>
        <w:jc w:val="both"/>
        <w:rPr>
          <w:rFonts w:ascii="Calibri Light" w:hAnsi="Calibri Light" w:cs="Calibri Light"/>
          <w:lang w:val="en-GB"/>
        </w:rPr>
      </w:pPr>
      <w:r w:rsidRPr="006825D4">
        <w:rPr>
          <w:rFonts w:ascii="Calibri Light" w:hAnsi="Calibri Light" w:cs="Calibri Light"/>
          <w:lang w:val="en-GB"/>
        </w:rPr>
        <w:t xml:space="preserve">2. Contact with the Administrator is possible at the correspondence address of the Association: </w:t>
      </w:r>
      <w:r w:rsidR="00005CF8" w:rsidRPr="006825D4">
        <w:rPr>
          <w:rFonts w:ascii="Calibri Light" w:hAnsi="Calibri Light" w:cs="Calibri Light"/>
          <w:lang w:val="en-GB"/>
        </w:rPr>
        <w:t xml:space="preserve">3a/1 </w:t>
      </w:r>
      <w:proofErr w:type="spellStart"/>
      <w:r w:rsidR="00005CF8" w:rsidRPr="006825D4">
        <w:rPr>
          <w:rFonts w:ascii="Calibri Light" w:hAnsi="Calibri Light" w:cs="Calibri Light"/>
          <w:lang w:val="en-GB"/>
        </w:rPr>
        <w:t>Zamkowa</w:t>
      </w:r>
      <w:proofErr w:type="spellEnd"/>
      <w:r w:rsidR="00005CF8" w:rsidRPr="006825D4">
        <w:rPr>
          <w:rFonts w:ascii="Calibri Light" w:hAnsi="Calibri Light" w:cs="Calibri Light"/>
          <w:lang w:val="en-GB"/>
        </w:rPr>
        <w:t xml:space="preserve"> Str.,</w:t>
      </w:r>
      <w:r w:rsidRPr="006825D4">
        <w:rPr>
          <w:rFonts w:ascii="Calibri Light" w:hAnsi="Calibri Light" w:cs="Calibri Light"/>
          <w:lang w:val="en-GB"/>
        </w:rPr>
        <w:t xml:space="preserve">, 44-300 </w:t>
      </w:r>
      <w:proofErr w:type="spellStart"/>
      <w:r w:rsidRPr="006825D4">
        <w:rPr>
          <w:rFonts w:ascii="Calibri Light" w:hAnsi="Calibri Light" w:cs="Calibri Light"/>
          <w:lang w:val="en-GB"/>
        </w:rPr>
        <w:t>Cieszyn</w:t>
      </w:r>
      <w:proofErr w:type="spellEnd"/>
      <w:r w:rsidRPr="006825D4">
        <w:rPr>
          <w:rFonts w:ascii="Calibri Light" w:hAnsi="Calibri Light" w:cs="Calibri Light"/>
          <w:lang w:val="en-GB"/>
        </w:rPr>
        <w:t>, or by e-mail: biuro@deltapartner.org.pl.</w:t>
      </w:r>
    </w:p>
    <w:p w14:paraId="53D18A70" w14:textId="77777777" w:rsidR="00F87E33" w:rsidRPr="006825D4" w:rsidRDefault="00F87E33" w:rsidP="00F87E33">
      <w:pPr>
        <w:pStyle w:val="Default"/>
        <w:jc w:val="both"/>
        <w:rPr>
          <w:rFonts w:ascii="Calibri Light" w:hAnsi="Calibri Light" w:cs="Calibri Light"/>
          <w:lang w:val="en-GB"/>
        </w:rPr>
      </w:pPr>
      <w:r w:rsidRPr="006825D4">
        <w:rPr>
          <w:rFonts w:ascii="Calibri Light" w:hAnsi="Calibri Light" w:cs="Calibri Light"/>
          <w:lang w:val="en-GB"/>
        </w:rPr>
        <w:t>3. Your personal data will be processed on the basis of applicable legal provisions, i.e. on the basis of art. 6 sec. 1 lit. a), b), c), e) Regulation (EU) 2016/679 of the European Parliament and of the Council of 27 April 2016 on the protection of natural persons with regard to the processing of personal data and on the free movement of such data, and repealing Directive 95/46/EC (GDPR) (Official Journal of the EU L 119).</w:t>
      </w:r>
    </w:p>
    <w:p w14:paraId="28B8C115" w14:textId="77777777" w:rsidR="00F87E33" w:rsidRPr="006825D4" w:rsidRDefault="00F87E33" w:rsidP="00F87E33">
      <w:pPr>
        <w:pStyle w:val="Default"/>
        <w:jc w:val="both"/>
        <w:rPr>
          <w:rFonts w:ascii="Calibri Light" w:hAnsi="Calibri Light" w:cs="Calibri Light"/>
          <w:lang w:val="en-GB"/>
        </w:rPr>
      </w:pPr>
      <w:r w:rsidRPr="006825D4">
        <w:rPr>
          <w:rFonts w:ascii="Calibri Light" w:hAnsi="Calibri Light" w:cs="Calibri Light"/>
          <w:lang w:val="en-GB"/>
        </w:rPr>
        <w:t>4. The Administrator processes your personal data such as: name and surname, e-mail address, telephone number, date of birth.</w:t>
      </w:r>
    </w:p>
    <w:p w14:paraId="52D406AA" w14:textId="77777777" w:rsidR="00F87E33" w:rsidRPr="006825D4" w:rsidRDefault="00F87E33" w:rsidP="00F87E33">
      <w:pPr>
        <w:pStyle w:val="Default"/>
        <w:jc w:val="both"/>
        <w:rPr>
          <w:rFonts w:ascii="Calibri Light" w:hAnsi="Calibri Light" w:cs="Calibri Light"/>
          <w:lang w:val="en-GB"/>
        </w:rPr>
      </w:pPr>
      <w:r w:rsidRPr="006825D4">
        <w:rPr>
          <w:rFonts w:ascii="Calibri Light" w:hAnsi="Calibri Light" w:cs="Calibri Light"/>
          <w:lang w:val="en-GB"/>
        </w:rPr>
        <w:t>5. Your personal data are necessary for the implementation of the project The Me, Citizen of European Union, based on the funding agreement no. Project 101156061 - MCEU under the "Town twinning" program.</w:t>
      </w:r>
    </w:p>
    <w:p w14:paraId="2B107EE7" w14:textId="77777777" w:rsidR="00F87E33" w:rsidRPr="006825D4" w:rsidRDefault="00F87E33" w:rsidP="00F87E33">
      <w:pPr>
        <w:pStyle w:val="Default"/>
        <w:jc w:val="both"/>
        <w:rPr>
          <w:rFonts w:ascii="Calibri Light" w:hAnsi="Calibri Light" w:cs="Calibri Light"/>
          <w:lang w:val="en-GB"/>
        </w:rPr>
      </w:pPr>
      <w:r w:rsidRPr="006825D4">
        <w:rPr>
          <w:rFonts w:ascii="Calibri Light" w:hAnsi="Calibri Light" w:cs="Calibri Light"/>
          <w:lang w:val="en-GB"/>
        </w:rPr>
        <w:t>6. Your personal data will be processed for the purpose of:</w:t>
      </w:r>
    </w:p>
    <w:p w14:paraId="32E120E9" w14:textId="358B762C" w:rsidR="00F87E33" w:rsidRPr="006825D4" w:rsidRDefault="00F87E33" w:rsidP="00D739AF">
      <w:pPr>
        <w:pStyle w:val="Default"/>
        <w:numPr>
          <w:ilvl w:val="0"/>
          <w:numId w:val="5"/>
        </w:numPr>
        <w:jc w:val="both"/>
        <w:rPr>
          <w:rFonts w:ascii="Calibri Light" w:hAnsi="Calibri Light" w:cs="Calibri Light"/>
          <w:lang w:val="en-GB"/>
        </w:rPr>
      </w:pPr>
      <w:r w:rsidRPr="006825D4">
        <w:rPr>
          <w:rFonts w:ascii="Calibri Light" w:hAnsi="Calibri Light" w:cs="Calibri Light"/>
          <w:lang w:val="en-GB"/>
        </w:rPr>
        <w:t>implementation of tasks within the framework of a project or program financed from EU funds, the processing of personal data is also necessary for the performance of obligations related to its implementation, in particular confirmation of the eligibility of expenditure, provision of support, monitoring, evaluation, control, audit and reporting</w:t>
      </w:r>
      <w:r w:rsidR="00D739AF" w:rsidRPr="006825D4">
        <w:rPr>
          <w:rFonts w:ascii="Calibri Light" w:hAnsi="Calibri Light" w:cs="Calibri Light"/>
          <w:lang w:val="en-GB"/>
        </w:rPr>
        <w:t>.</w:t>
      </w:r>
    </w:p>
    <w:p w14:paraId="191F044B" w14:textId="32C8415F" w:rsidR="00F87E33" w:rsidRPr="006825D4" w:rsidRDefault="00F87E33" w:rsidP="00D739AF">
      <w:pPr>
        <w:pStyle w:val="Default"/>
        <w:numPr>
          <w:ilvl w:val="0"/>
          <w:numId w:val="5"/>
        </w:numPr>
        <w:jc w:val="both"/>
        <w:rPr>
          <w:rFonts w:ascii="Calibri Light" w:hAnsi="Calibri Light" w:cs="Calibri Light"/>
          <w:lang w:val="en-GB"/>
        </w:rPr>
      </w:pPr>
      <w:r w:rsidRPr="006825D4">
        <w:rPr>
          <w:rFonts w:ascii="Calibri Light" w:hAnsi="Calibri Light" w:cs="Calibri Light"/>
          <w:lang w:val="en-GB"/>
        </w:rPr>
        <w:t>in other specified cases, the legal basis for the processing of personal data will be your consent to the processing of personal data for a specific purpose.</w:t>
      </w:r>
    </w:p>
    <w:p w14:paraId="1B6CFA06" w14:textId="6212273E" w:rsidR="00F87E33" w:rsidRPr="006825D4" w:rsidRDefault="00F87E33" w:rsidP="00F87E33">
      <w:pPr>
        <w:pStyle w:val="Default"/>
        <w:jc w:val="both"/>
        <w:rPr>
          <w:rFonts w:ascii="Calibri Light" w:hAnsi="Calibri Light" w:cs="Calibri Light"/>
          <w:lang w:val="en-GB"/>
        </w:rPr>
      </w:pPr>
      <w:r w:rsidRPr="006825D4">
        <w:rPr>
          <w:rFonts w:ascii="Calibri Light" w:hAnsi="Calibri Light" w:cs="Calibri Light"/>
          <w:lang w:val="en-GB"/>
        </w:rPr>
        <w:t>7. Your personal data will be made available for the purpose of verifying the correctness of the implementation of the program, to external entities dealing with the management of the "Town Twinning" program on behalf of the European Commission and organizations responsible for the control, monitoring and audit of EU programs at national and European level.</w:t>
      </w:r>
    </w:p>
    <w:p w14:paraId="3EC072ED" w14:textId="77777777" w:rsidR="00F87E33" w:rsidRPr="006825D4" w:rsidRDefault="00F87E33" w:rsidP="00F87E33">
      <w:pPr>
        <w:pStyle w:val="Default"/>
        <w:jc w:val="both"/>
        <w:rPr>
          <w:rFonts w:ascii="Calibri Light" w:hAnsi="Calibri Light" w:cs="Calibri Light"/>
          <w:lang w:val="en-GB"/>
        </w:rPr>
      </w:pPr>
      <w:r w:rsidRPr="006825D4">
        <w:rPr>
          <w:rFonts w:ascii="Calibri Light" w:hAnsi="Calibri Light" w:cs="Calibri Light"/>
          <w:lang w:val="en-GB"/>
        </w:rPr>
        <w:t>8. Your personal data will be stored for the period provided for in the currently applicable legal provisions regarding the "Town Twinning" program, in particular until the settlement of the above-mentioned project and the completion of archiving of documentation and the durability of the project (5 years after the completion of the project). The data will not be processed in an automated manner and will not be subject to profiling.</w:t>
      </w:r>
    </w:p>
    <w:p w14:paraId="7805B128" w14:textId="77777777" w:rsidR="00F87E33" w:rsidRPr="006825D4" w:rsidRDefault="00F87E33" w:rsidP="00F87E33">
      <w:pPr>
        <w:pStyle w:val="Default"/>
        <w:jc w:val="both"/>
        <w:rPr>
          <w:rFonts w:ascii="Calibri Light" w:hAnsi="Calibri Light" w:cs="Calibri Light"/>
          <w:lang w:val="en-GB"/>
        </w:rPr>
      </w:pPr>
      <w:r w:rsidRPr="006825D4">
        <w:rPr>
          <w:rFonts w:ascii="Calibri Light" w:hAnsi="Calibri Light" w:cs="Calibri Light"/>
          <w:lang w:val="en-GB"/>
        </w:rPr>
        <w:t>9. You have the right to:</w:t>
      </w:r>
    </w:p>
    <w:p w14:paraId="0D6A3B2E" w14:textId="5F64C14E" w:rsidR="00F87E33" w:rsidRPr="006825D4" w:rsidRDefault="00F87E33" w:rsidP="005F5986">
      <w:pPr>
        <w:pStyle w:val="Default"/>
        <w:numPr>
          <w:ilvl w:val="0"/>
          <w:numId w:val="5"/>
        </w:numPr>
        <w:jc w:val="both"/>
        <w:rPr>
          <w:rFonts w:ascii="Calibri Light" w:hAnsi="Calibri Light" w:cs="Calibri Light"/>
          <w:lang w:val="en-GB"/>
        </w:rPr>
      </w:pPr>
      <w:r w:rsidRPr="006825D4">
        <w:rPr>
          <w:rFonts w:ascii="Calibri Light" w:hAnsi="Calibri Light" w:cs="Calibri Light"/>
          <w:lang w:val="en-GB"/>
        </w:rPr>
        <w:t>access to the content of your data - by exercising this right, you have the opportunity to obtain information on what data, how and for what purpose is being processed,</w:t>
      </w:r>
    </w:p>
    <w:p w14:paraId="3F6CF9B3" w14:textId="4F410295" w:rsidR="00F87E33" w:rsidRPr="006825D4" w:rsidRDefault="00F87E33" w:rsidP="005F5986">
      <w:pPr>
        <w:pStyle w:val="Default"/>
        <w:numPr>
          <w:ilvl w:val="0"/>
          <w:numId w:val="5"/>
        </w:numPr>
        <w:jc w:val="both"/>
        <w:rPr>
          <w:rFonts w:ascii="Calibri Light" w:hAnsi="Calibri Light" w:cs="Calibri Light"/>
          <w:lang w:val="en-GB"/>
        </w:rPr>
      </w:pPr>
      <w:r w:rsidRPr="006825D4">
        <w:rPr>
          <w:rFonts w:ascii="Calibri Light" w:hAnsi="Calibri Light" w:cs="Calibri Light"/>
          <w:lang w:val="en-GB"/>
        </w:rPr>
        <w:t>the right to rectify it - by exercising this right, you can report to us the need to correct incorrect data or supplement data resulting from an error in collecting or processing data,</w:t>
      </w:r>
    </w:p>
    <w:p w14:paraId="52B42563" w14:textId="1418339E" w:rsidR="00F87E33" w:rsidRPr="006825D4" w:rsidRDefault="00F87E33" w:rsidP="005F5986">
      <w:pPr>
        <w:pStyle w:val="Default"/>
        <w:numPr>
          <w:ilvl w:val="0"/>
          <w:numId w:val="5"/>
        </w:numPr>
        <w:jc w:val="both"/>
        <w:rPr>
          <w:rFonts w:ascii="Calibri Light" w:hAnsi="Calibri Light" w:cs="Calibri Light"/>
          <w:lang w:val="en-GB"/>
        </w:rPr>
      </w:pPr>
      <w:r w:rsidRPr="006825D4">
        <w:rPr>
          <w:rFonts w:ascii="Calibri Light" w:hAnsi="Calibri Light" w:cs="Calibri Light"/>
          <w:lang w:val="en-GB"/>
        </w:rPr>
        <w:lastRenderedPageBreak/>
        <w:t>the right to restrict processing - by exercising this right, you can submit a request to restrict data processing, in the event of questioning the correctness of the data being processed. If the request is justified, we can only store the data,</w:t>
      </w:r>
    </w:p>
    <w:p w14:paraId="640B2D3D" w14:textId="74293B09" w:rsidR="00F87E33" w:rsidRPr="006825D4" w:rsidRDefault="00F87E33" w:rsidP="005F5986">
      <w:pPr>
        <w:pStyle w:val="Default"/>
        <w:numPr>
          <w:ilvl w:val="0"/>
          <w:numId w:val="5"/>
        </w:numPr>
        <w:jc w:val="both"/>
        <w:rPr>
          <w:rFonts w:ascii="Calibri Light" w:hAnsi="Calibri Light" w:cs="Calibri Light"/>
          <w:lang w:val="en-GB"/>
        </w:rPr>
      </w:pPr>
      <w:r w:rsidRPr="006825D4">
        <w:rPr>
          <w:rFonts w:ascii="Calibri Light" w:hAnsi="Calibri Light" w:cs="Calibri Light"/>
          <w:lang w:val="en-GB"/>
        </w:rPr>
        <w:t xml:space="preserve">the right to delete - by exercising this right, you can submit a request to delete the data. If the request is justified, we will delete the data immediately. However, this right does not apply to situations where personal data are processed for purposes related to the </w:t>
      </w:r>
      <w:proofErr w:type="spellStart"/>
      <w:r w:rsidRPr="006825D4">
        <w:rPr>
          <w:rFonts w:ascii="Calibri Light" w:hAnsi="Calibri Light" w:cs="Calibri Light"/>
          <w:lang w:val="en-GB"/>
        </w:rPr>
        <w:t>fulfillment</w:t>
      </w:r>
      <w:proofErr w:type="spellEnd"/>
      <w:r w:rsidRPr="006825D4">
        <w:rPr>
          <w:rFonts w:ascii="Calibri Light" w:hAnsi="Calibri Light" w:cs="Calibri Light"/>
          <w:lang w:val="en-GB"/>
        </w:rPr>
        <w:t xml:space="preserve"> of the legal obligations of the administrator or to perform a task carried out in the public interest or within the framework of public authority entrusted to the administrator,</w:t>
      </w:r>
    </w:p>
    <w:p w14:paraId="1BD37B0B" w14:textId="3A10BFE0" w:rsidR="00F87E33" w:rsidRPr="006825D4" w:rsidRDefault="00F87E33" w:rsidP="005F5986">
      <w:pPr>
        <w:pStyle w:val="Default"/>
        <w:numPr>
          <w:ilvl w:val="0"/>
          <w:numId w:val="5"/>
        </w:numPr>
        <w:jc w:val="both"/>
        <w:rPr>
          <w:rFonts w:ascii="Calibri Light" w:hAnsi="Calibri Light" w:cs="Calibri Light"/>
          <w:lang w:val="en-GB"/>
        </w:rPr>
      </w:pPr>
      <w:r w:rsidRPr="006825D4">
        <w:rPr>
          <w:rFonts w:ascii="Calibri Light" w:hAnsi="Calibri Light" w:cs="Calibri Light"/>
          <w:lang w:val="en-GB"/>
        </w:rPr>
        <w:t>the right to object - by exercising this right, you can object at any time to the processing of your data, if they are processed on the basis of art. 6 sec. 1 letter e or f (legitimate interest or public interest) of Regulation (EU) 2016/679 of the European Parliament and of the Council of 27 April 2016 on the protection of natural persons with regard to the processing of personal data and on the free movement of such data, known as GDPR. After accepting your application in this matter, we are obliged to cease processing the data for this purpose. In such a situation, after considering your application, we will no longer be able to process the personal data covered by the objection on this basis, unless we demonstrate that there are valid legitimate grounds for processing the data, which are considered by law to override your interests, rights and freedoms or grounds for establishing, pursuing or defending claims</w:t>
      </w:r>
      <w:r w:rsidR="00B10553" w:rsidRPr="006825D4">
        <w:rPr>
          <w:rFonts w:ascii="Calibri Light" w:hAnsi="Calibri Light" w:cs="Calibri Light"/>
          <w:lang w:val="en-GB"/>
        </w:rPr>
        <w:t>.</w:t>
      </w:r>
    </w:p>
    <w:p w14:paraId="1B240E78" w14:textId="39F56841" w:rsidR="00F87E33" w:rsidRPr="006825D4" w:rsidRDefault="00F87E33" w:rsidP="005F5986">
      <w:pPr>
        <w:pStyle w:val="Default"/>
        <w:numPr>
          <w:ilvl w:val="0"/>
          <w:numId w:val="5"/>
        </w:numPr>
        <w:jc w:val="both"/>
        <w:rPr>
          <w:rFonts w:ascii="Calibri Light" w:hAnsi="Calibri Light" w:cs="Calibri Light"/>
          <w:lang w:val="en-GB"/>
        </w:rPr>
      </w:pPr>
      <w:r w:rsidRPr="006825D4">
        <w:rPr>
          <w:rFonts w:ascii="Calibri Light" w:hAnsi="Calibri Light" w:cs="Calibri Light"/>
          <w:lang w:val="en-GB"/>
        </w:rPr>
        <w:t xml:space="preserve">the right to lodge a complaint with the supervisory authority: President of the Personal Data Protection Office </w:t>
      </w:r>
      <w:r w:rsidR="00D95B1C" w:rsidRPr="006825D4">
        <w:rPr>
          <w:rFonts w:ascii="Calibri Light" w:hAnsi="Calibri Light" w:cs="Calibri Light"/>
          <w:lang w:val="en-GB"/>
        </w:rPr>
        <w:t xml:space="preserve">2 </w:t>
      </w:r>
      <w:proofErr w:type="spellStart"/>
      <w:r w:rsidRPr="006825D4">
        <w:rPr>
          <w:rFonts w:ascii="Calibri Light" w:hAnsi="Calibri Light" w:cs="Calibri Light"/>
          <w:lang w:val="en-GB"/>
        </w:rPr>
        <w:t>Stawki</w:t>
      </w:r>
      <w:proofErr w:type="spellEnd"/>
      <w:r w:rsidRPr="006825D4">
        <w:rPr>
          <w:rFonts w:ascii="Calibri Light" w:hAnsi="Calibri Light" w:cs="Calibri Light"/>
          <w:lang w:val="en-GB"/>
        </w:rPr>
        <w:t xml:space="preserve"> </w:t>
      </w:r>
      <w:r w:rsidR="00D95B1C" w:rsidRPr="006825D4">
        <w:rPr>
          <w:rFonts w:ascii="Calibri Light" w:hAnsi="Calibri Light" w:cs="Calibri Light"/>
          <w:lang w:val="en-GB"/>
        </w:rPr>
        <w:t>Str.</w:t>
      </w:r>
      <w:r w:rsidRPr="006825D4">
        <w:rPr>
          <w:rFonts w:ascii="Calibri Light" w:hAnsi="Calibri Light" w:cs="Calibri Light"/>
          <w:lang w:val="en-GB"/>
        </w:rPr>
        <w:t>, 00-193 Warsaw</w:t>
      </w:r>
    </w:p>
    <w:p w14:paraId="577D4A4F" w14:textId="72B95798" w:rsidR="00F87E33" w:rsidRPr="006825D4" w:rsidRDefault="00F87E33" w:rsidP="00F87E33">
      <w:pPr>
        <w:pStyle w:val="Default"/>
        <w:jc w:val="both"/>
        <w:rPr>
          <w:rFonts w:ascii="Calibri Light" w:hAnsi="Calibri Light" w:cs="Calibri Light"/>
          <w:lang w:val="en-GB"/>
        </w:rPr>
      </w:pPr>
      <w:r w:rsidRPr="006825D4">
        <w:rPr>
          <w:rFonts w:ascii="Calibri Light" w:hAnsi="Calibri Light" w:cs="Calibri Light"/>
          <w:lang w:val="en-GB"/>
        </w:rPr>
        <w:t>10. Providing personal data is necessary in order to be able to use the above-mentioned program or project. Refusal to provide personal data will result in particular in the impossibility of learning</w:t>
      </w:r>
      <w:r w:rsidR="00947BB2" w:rsidRPr="006825D4">
        <w:rPr>
          <w:rFonts w:ascii="Calibri Light" w:hAnsi="Calibri Light" w:cs="Calibri Light"/>
          <w:lang w:val="en-GB"/>
        </w:rPr>
        <w:t>.</w:t>
      </w:r>
    </w:p>
    <w:sectPr w:rsidR="00F87E33" w:rsidRPr="006825D4" w:rsidSect="001C7687">
      <w:headerReference w:type="default" r:id="rId7"/>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612CE" w14:textId="77777777" w:rsidR="00E6742F" w:rsidRDefault="00E6742F" w:rsidP="00CE1447">
      <w:pPr>
        <w:spacing w:after="0" w:line="240" w:lineRule="auto"/>
      </w:pPr>
      <w:r>
        <w:separator/>
      </w:r>
    </w:p>
  </w:endnote>
  <w:endnote w:type="continuationSeparator" w:id="0">
    <w:p w14:paraId="5749F7B8" w14:textId="77777777" w:rsidR="00E6742F" w:rsidRDefault="00E6742F" w:rsidP="00CE1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00C51" w14:textId="77777777" w:rsidR="00E6742F" w:rsidRDefault="00E6742F" w:rsidP="00CE1447">
      <w:pPr>
        <w:spacing w:after="0" w:line="240" w:lineRule="auto"/>
      </w:pPr>
      <w:r>
        <w:separator/>
      </w:r>
    </w:p>
  </w:footnote>
  <w:footnote w:type="continuationSeparator" w:id="0">
    <w:p w14:paraId="52C59094" w14:textId="77777777" w:rsidR="00E6742F" w:rsidRDefault="00E6742F" w:rsidP="00CE1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6A1C0" w14:textId="27E33790" w:rsidR="00CE1447" w:rsidRPr="00CE1447" w:rsidRDefault="00CE1447">
    <w:pPr>
      <w:pStyle w:val="Nagwek"/>
      <w:rPr>
        <w:rFonts w:ascii="Arial Narrow" w:hAnsi="Arial Narrow"/>
      </w:rPr>
    </w:pPr>
  </w:p>
  <w:p w14:paraId="6948463F" w14:textId="77777777" w:rsidR="00CE1447" w:rsidRPr="00CE1447" w:rsidRDefault="00CE1447">
    <w:pPr>
      <w:pStyle w:val="Nagwek"/>
      <w:rPr>
        <w:rFonts w:ascii="Arial Narrow" w:hAnsi="Arial Narrow"/>
      </w:rPr>
    </w:pPr>
  </w:p>
  <w:p w14:paraId="14BBD6B3" w14:textId="77777777" w:rsidR="00CE1447" w:rsidRPr="00CE1447" w:rsidRDefault="00CE1447">
    <w:pPr>
      <w:pStyle w:val="Nagwek"/>
      <w:rPr>
        <w:rFonts w:ascii="Arial Narrow" w:hAnsi="Arial Narr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5007A"/>
    <w:multiLevelType w:val="hybridMultilevel"/>
    <w:tmpl w:val="F6526DFA"/>
    <w:lvl w:ilvl="0" w:tplc="FAECF95E">
      <w:numFmt w:val="bullet"/>
      <w:lvlText w:val="•"/>
      <w:lvlJc w:val="left"/>
      <w:pPr>
        <w:ind w:left="720" w:hanging="360"/>
      </w:pPr>
      <w:rPr>
        <w:rFonts w:ascii="Arial Narrow" w:eastAsia="Calibri"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16221B8"/>
    <w:multiLevelType w:val="hybridMultilevel"/>
    <w:tmpl w:val="89F6173A"/>
    <w:lvl w:ilvl="0" w:tplc="81FC4A40">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451E5687"/>
    <w:multiLevelType w:val="hybridMultilevel"/>
    <w:tmpl w:val="93EEAFE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4B3860C8"/>
    <w:multiLevelType w:val="hybridMultilevel"/>
    <w:tmpl w:val="36B4E2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B1754EF"/>
    <w:multiLevelType w:val="hybridMultilevel"/>
    <w:tmpl w:val="C8AE5112"/>
    <w:lvl w:ilvl="0" w:tplc="FAECF95E">
      <w:numFmt w:val="bullet"/>
      <w:lvlText w:val="•"/>
      <w:lvlJc w:val="left"/>
      <w:pPr>
        <w:ind w:left="720" w:hanging="360"/>
      </w:pPr>
      <w:rPr>
        <w:rFonts w:ascii="Arial Narrow" w:eastAsia="Calibri"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28F1A36"/>
    <w:multiLevelType w:val="hybridMultilevel"/>
    <w:tmpl w:val="6518C88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887713544">
    <w:abstractNumId w:val="1"/>
  </w:num>
  <w:num w:numId="2" w16cid:durableId="1679580371">
    <w:abstractNumId w:val="5"/>
  </w:num>
  <w:num w:numId="3" w16cid:durableId="1249074237">
    <w:abstractNumId w:val="2"/>
  </w:num>
  <w:num w:numId="4" w16cid:durableId="2052339700">
    <w:abstractNumId w:val="3"/>
  </w:num>
  <w:num w:numId="5" w16cid:durableId="1166020431">
    <w:abstractNumId w:val="4"/>
  </w:num>
  <w:num w:numId="6" w16cid:durableId="682174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E1447"/>
    <w:rsid w:val="000002DD"/>
    <w:rsid w:val="00005CF8"/>
    <w:rsid w:val="00042999"/>
    <w:rsid w:val="000A2692"/>
    <w:rsid w:val="00106A19"/>
    <w:rsid w:val="00147166"/>
    <w:rsid w:val="00181B76"/>
    <w:rsid w:val="001C7687"/>
    <w:rsid w:val="001F6394"/>
    <w:rsid w:val="00270E1D"/>
    <w:rsid w:val="002B3F1B"/>
    <w:rsid w:val="00391EFF"/>
    <w:rsid w:val="004B3E5B"/>
    <w:rsid w:val="004B6C47"/>
    <w:rsid w:val="005167F9"/>
    <w:rsid w:val="00545D06"/>
    <w:rsid w:val="00590947"/>
    <w:rsid w:val="005A18DF"/>
    <w:rsid w:val="005F5986"/>
    <w:rsid w:val="005F6397"/>
    <w:rsid w:val="006825D4"/>
    <w:rsid w:val="006A3A9D"/>
    <w:rsid w:val="00730707"/>
    <w:rsid w:val="00764782"/>
    <w:rsid w:val="007C33EC"/>
    <w:rsid w:val="007C719E"/>
    <w:rsid w:val="00947BB2"/>
    <w:rsid w:val="00986226"/>
    <w:rsid w:val="00A57A05"/>
    <w:rsid w:val="00A669E0"/>
    <w:rsid w:val="00A83DCE"/>
    <w:rsid w:val="00B10553"/>
    <w:rsid w:val="00B21EF1"/>
    <w:rsid w:val="00B73934"/>
    <w:rsid w:val="00BC357B"/>
    <w:rsid w:val="00BC6920"/>
    <w:rsid w:val="00BF7FF1"/>
    <w:rsid w:val="00C53DC0"/>
    <w:rsid w:val="00C97194"/>
    <w:rsid w:val="00CB136A"/>
    <w:rsid w:val="00CB760D"/>
    <w:rsid w:val="00CE1447"/>
    <w:rsid w:val="00D60581"/>
    <w:rsid w:val="00D739AF"/>
    <w:rsid w:val="00D95B1C"/>
    <w:rsid w:val="00E013B3"/>
    <w:rsid w:val="00E6742F"/>
    <w:rsid w:val="00F563FE"/>
    <w:rsid w:val="00F564C9"/>
    <w:rsid w:val="00F87E33"/>
    <w:rsid w:val="00FA0D51"/>
    <w:rsid w:val="00FF1F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D7031"/>
  <w15:docId w15:val="{7547C3D5-9A9C-4908-ADE2-D8FF7B627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0707"/>
  </w:style>
  <w:style w:type="paragraph" w:styleId="Nagwek2">
    <w:name w:val="heading 2"/>
    <w:basedOn w:val="Normalny"/>
    <w:next w:val="Normalny"/>
    <w:link w:val="Nagwek2Znak"/>
    <w:uiPriority w:val="9"/>
    <w:unhideWhenUsed/>
    <w:qFormat/>
    <w:rsid w:val="001C7687"/>
    <w:pPr>
      <w:keepNext/>
      <w:keepLines/>
      <w:spacing w:before="40" w:after="0" w:line="276" w:lineRule="auto"/>
      <w:outlineLvl w:val="1"/>
    </w:pPr>
    <w:rPr>
      <w:rFonts w:ascii="Cambria" w:eastAsia="Times New Roman" w:hAnsi="Cambria" w:cs="Times New Roman"/>
      <w:noProof/>
      <w:color w:val="365F9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E14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E1447"/>
  </w:style>
  <w:style w:type="paragraph" w:styleId="Stopka">
    <w:name w:val="footer"/>
    <w:basedOn w:val="Normalny"/>
    <w:link w:val="StopkaZnak"/>
    <w:uiPriority w:val="99"/>
    <w:unhideWhenUsed/>
    <w:rsid w:val="00CE14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E1447"/>
  </w:style>
  <w:style w:type="character" w:customStyle="1" w:styleId="Nagwek2Znak">
    <w:name w:val="Nagłówek 2 Znak"/>
    <w:basedOn w:val="Domylnaczcionkaakapitu"/>
    <w:link w:val="Nagwek2"/>
    <w:uiPriority w:val="9"/>
    <w:rsid w:val="001C7687"/>
    <w:rPr>
      <w:rFonts w:ascii="Cambria" w:eastAsia="Times New Roman" w:hAnsi="Cambria" w:cs="Times New Roman"/>
      <w:noProof/>
      <w:color w:val="365F91"/>
      <w:sz w:val="26"/>
      <w:szCs w:val="26"/>
    </w:rPr>
  </w:style>
  <w:style w:type="paragraph" w:styleId="Akapitzlist">
    <w:name w:val="List Paragraph"/>
    <w:basedOn w:val="Normalny"/>
    <w:uiPriority w:val="34"/>
    <w:qFormat/>
    <w:rsid w:val="001C7687"/>
    <w:pPr>
      <w:spacing w:after="200" w:line="276" w:lineRule="auto"/>
      <w:ind w:left="720"/>
      <w:contextualSpacing/>
    </w:pPr>
    <w:rPr>
      <w:rFonts w:ascii="Calibri" w:eastAsia="Calibri" w:hAnsi="Calibri" w:cs="Arial"/>
      <w:noProof/>
      <w:sz w:val="24"/>
      <w:szCs w:val="24"/>
    </w:rPr>
  </w:style>
  <w:style w:type="paragraph" w:customStyle="1" w:styleId="Default">
    <w:name w:val="Default"/>
    <w:rsid w:val="001C7687"/>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725</Words>
  <Characters>4353</Characters>
  <Application>Microsoft Office Word</Application>
  <DocSecurity>0</DocSecurity>
  <Lines>36</Lines>
  <Paragraphs>10</Paragraphs>
  <ScaleCrop>false</ScaleCrop>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 mi</dc:creator>
  <cp:keywords/>
  <dc:description/>
  <cp:lastModifiedBy>Roman Gruszczyk</cp:lastModifiedBy>
  <cp:revision>38</cp:revision>
  <dcterms:created xsi:type="dcterms:W3CDTF">2022-05-07T17:53:00Z</dcterms:created>
  <dcterms:modified xsi:type="dcterms:W3CDTF">2024-09-16T06:47:00Z</dcterms:modified>
</cp:coreProperties>
</file>