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F012" w14:textId="710571A6" w:rsidR="0008183F" w:rsidRDefault="0008183F" w:rsidP="000818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Úplná uzavírka silnice II/449 ul. Dukelská v Litovli</w:t>
      </w:r>
    </w:p>
    <w:p w14:paraId="78562ACF" w14:textId="2220C37B" w:rsidR="0008183F" w:rsidRPr="0008183F" w:rsidRDefault="0008183F" w:rsidP="000818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</w:t>
      </w:r>
    </w:p>
    <w:p w14:paraId="55E8668C" w14:textId="4FB2F80D" w:rsidR="0008183F" w:rsidRDefault="0008183F" w:rsidP="0008183F">
      <w:pPr>
        <w:rPr>
          <w:rFonts w:ascii="Arial" w:hAnsi="Arial" w:cs="Arial"/>
        </w:rPr>
      </w:pPr>
    </w:p>
    <w:p w14:paraId="1FE2F9D8" w14:textId="77777777" w:rsidR="0008183F" w:rsidRDefault="0008183F" w:rsidP="0008183F">
      <w:pPr>
        <w:rPr>
          <w:rFonts w:ascii="Arial" w:hAnsi="Arial" w:cs="Arial"/>
        </w:rPr>
      </w:pPr>
    </w:p>
    <w:p w14:paraId="3532A7C6" w14:textId="5ACD3FF0" w:rsidR="0008183F" w:rsidRDefault="0008183F" w:rsidP="0008183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 xml:space="preserve">těli bychom Vás touto cestou informovat, že z důvodu pokračujících stavebních prací na celkové rekonstrukci vozovky </w:t>
      </w:r>
      <w:r>
        <w:rPr>
          <w:rFonts w:ascii="Arial" w:hAnsi="Arial" w:cs="Arial"/>
          <w:b/>
          <w:bCs/>
          <w:color w:val="000000"/>
        </w:rPr>
        <w:t xml:space="preserve">dojde v termínu </w:t>
      </w:r>
      <w:r>
        <w:rPr>
          <w:rFonts w:ascii="Arial" w:hAnsi="Arial" w:cs="Arial"/>
          <w:b/>
          <w:bCs/>
          <w:color w:val="000000"/>
          <w:u w:val="single"/>
        </w:rPr>
        <w:t>od 2. 8. 2021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FF0000"/>
          <w:u w:val="single"/>
        </w:rPr>
        <w:t>(pro BUS od 9. 8. 2021) </w:t>
      </w:r>
      <w:r>
        <w:rPr>
          <w:rFonts w:ascii="Arial" w:hAnsi="Arial" w:cs="Arial"/>
          <w:b/>
          <w:bCs/>
          <w:color w:val="000000"/>
          <w:u w:val="single"/>
        </w:rPr>
        <w:t>do 19. 12. 2021</w:t>
      </w:r>
      <w:r>
        <w:rPr>
          <w:rFonts w:ascii="Arial" w:hAnsi="Arial" w:cs="Arial"/>
          <w:b/>
          <w:bCs/>
          <w:color w:val="000000"/>
        </w:rPr>
        <w:t xml:space="preserve"> k úplné uzavírce dalšího úseku</w:t>
      </w:r>
      <w:r>
        <w:rPr>
          <w:rFonts w:ascii="Arial" w:hAnsi="Arial" w:cs="Arial"/>
          <w:color w:val="000000"/>
        </w:rPr>
        <w:t xml:space="preserve"> silnice II/449 ul. Dukelská v Litovli (úsek: </w:t>
      </w:r>
      <w:r>
        <w:rPr>
          <w:rFonts w:ascii="Arial" w:hAnsi="Arial" w:cs="Arial"/>
          <w:b/>
          <w:bCs/>
          <w:color w:val="000000"/>
        </w:rPr>
        <w:t>od železniční vlečky u pivovaru po křižovatku s ul. Příčná</w:t>
      </w:r>
      <w:r>
        <w:rPr>
          <w:rFonts w:ascii="Arial" w:hAnsi="Arial" w:cs="Arial"/>
          <w:color w:val="000000"/>
        </w:rPr>
        <w:t>).</w:t>
      </w:r>
    </w:p>
    <w:p w14:paraId="735B2A79" w14:textId="77777777" w:rsidR="0008183F" w:rsidRDefault="0008183F" w:rsidP="0008183F">
      <w:pPr>
        <w:rPr>
          <w:rFonts w:ascii="Arial" w:hAnsi="Arial" w:cs="Arial"/>
          <w:color w:val="000000"/>
        </w:rPr>
      </w:pPr>
    </w:p>
    <w:p w14:paraId="0B79521B" w14:textId="77777777" w:rsidR="0008183F" w:rsidRDefault="0008183F" w:rsidP="0008183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Uzavřeným úsekem jsou vedeny linky VLD v závazku Olomouckého kraje </w:t>
      </w:r>
      <w:r>
        <w:rPr>
          <w:rFonts w:ascii="Arial" w:hAnsi="Arial" w:cs="Arial"/>
          <w:b/>
          <w:bCs/>
          <w:color w:val="000000"/>
          <w:lang w:eastAsia="en-US"/>
        </w:rPr>
        <w:t>890301, 890302, 890303, 890304, 890305, 890307, 890308, 890309, 890310, 890311, 890312, 890313, 933244, 950157</w:t>
      </w:r>
      <w:r>
        <w:rPr>
          <w:rFonts w:ascii="Arial" w:hAnsi="Arial" w:cs="Arial"/>
          <w:color w:val="000000"/>
          <w:lang w:eastAsia="en-US"/>
        </w:rPr>
        <w:t> dopravce ARRIVA Morava a.s. a </w:t>
      </w:r>
      <w:r>
        <w:rPr>
          <w:rFonts w:ascii="Arial" w:hAnsi="Arial" w:cs="Arial"/>
          <w:b/>
          <w:bCs/>
          <w:color w:val="000000"/>
          <w:lang w:eastAsia="en-US"/>
        </w:rPr>
        <w:t>890335, 891376</w:t>
      </w:r>
      <w:r>
        <w:rPr>
          <w:rFonts w:ascii="Arial" w:hAnsi="Arial" w:cs="Arial"/>
          <w:color w:val="000000"/>
          <w:lang w:eastAsia="en-US"/>
        </w:rPr>
        <w:t> dopravce VOJTILA Trans s.r.o.</w:t>
      </w:r>
    </w:p>
    <w:p w14:paraId="484F89E2" w14:textId="77777777" w:rsidR="0008183F" w:rsidRDefault="0008183F" w:rsidP="0008183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FF0000"/>
          <w:sz w:val="24"/>
          <w:szCs w:val="24"/>
          <w:bdr w:val="none" w:sz="0" w:space="0" w:color="auto" w:frame="1"/>
        </w:rPr>
      </w:pPr>
    </w:p>
    <w:p w14:paraId="2E698628" w14:textId="77777777" w:rsidR="0008183F" w:rsidRDefault="0008183F" w:rsidP="0008183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A3A3A"/>
          <w:sz w:val="24"/>
          <w:szCs w:val="24"/>
        </w:rPr>
      </w:pPr>
      <w:r>
        <w:rPr>
          <w:rFonts w:ascii="Roboto" w:hAnsi="Roboto"/>
          <w:color w:val="FF0000"/>
          <w:sz w:val="24"/>
          <w:szCs w:val="24"/>
          <w:bdr w:val="none" w:sz="0" w:space="0" w:color="auto" w:frame="1"/>
        </w:rPr>
        <w:t>Z důvodu prodloužení stavebních prací na předchozím úseku silnice II/449 ul. Dukelská v Litovli (více informací na: </w:t>
      </w:r>
      <w:hyperlink r:id="rId4" w:history="1">
        <w:r>
          <w:rPr>
            <w:rStyle w:val="Hypertextovodkaz"/>
            <w:rFonts w:ascii="Arial" w:hAnsi="Arial" w:cs="Arial"/>
            <w:lang w:eastAsia="en-US"/>
          </w:rPr>
          <w:t>https://www.idsok.cz/vyluky/uplna-uzavirka-silnice-ii-449-ul-dukelska-v-litovli/</w:t>
        </w:r>
      </w:hyperlink>
      <w:r>
        <w:rPr>
          <w:rFonts w:ascii="Roboto" w:hAnsi="Roboto"/>
          <w:color w:val="FF0000"/>
          <w:sz w:val="24"/>
          <w:szCs w:val="24"/>
          <w:bdr w:val="none" w:sz="0" w:space="0" w:color="auto" w:frame="1"/>
        </w:rPr>
        <w:t>) bude autobusovým linkám umožněn průjezd </w:t>
      </w:r>
      <w:r>
        <w:rPr>
          <w:rStyle w:val="Siln"/>
          <w:rFonts w:ascii="Roboto" w:hAnsi="Roboto"/>
          <w:color w:val="FF0000"/>
          <w:sz w:val="24"/>
          <w:szCs w:val="24"/>
          <w:u w:val="single"/>
          <w:bdr w:val="none" w:sz="0" w:space="0" w:color="auto" w:frame="1"/>
        </w:rPr>
        <w:t>až do neděle 8. 8. 2021.</w:t>
      </w:r>
    </w:p>
    <w:p w14:paraId="214C8B51" w14:textId="77777777" w:rsidR="0008183F" w:rsidRDefault="0008183F" w:rsidP="0008183F">
      <w:pPr>
        <w:rPr>
          <w:rFonts w:ascii="Arial" w:hAnsi="Arial" w:cs="Arial"/>
          <w:color w:val="002060"/>
        </w:rPr>
      </w:pPr>
    </w:p>
    <w:p w14:paraId="108973A7" w14:textId="77777777" w:rsidR="0008183F" w:rsidRDefault="0008183F" w:rsidP="0008183F">
      <w:pPr>
        <w:rPr>
          <w:rFonts w:ascii="Arial" w:hAnsi="Arial" w:cs="Arial"/>
          <w:color w:val="002060"/>
        </w:rPr>
      </w:pPr>
      <w:r>
        <w:rPr>
          <w:rFonts w:ascii="Arial" w:hAnsi="Arial" w:cs="Arial"/>
        </w:rPr>
        <w:t xml:space="preserve">Bližší informace o tomto úseku uzavírky naleznete zde: </w:t>
      </w:r>
      <w:hyperlink r:id="rId5" w:history="1">
        <w:r>
          <w:rPr>
            <w:rStyle w:val="Hypertextovodkaz"/>
            <w:rFonts w:ascii="Arial" w:hAnsi="Arial" w:cs="Arial"/>
          </w:rPr>
          <w:t>https://www.idsok.cz/vyluky/uplna-uzavirka-ulice-dukelska-v-litovli/</w:t>
        </w:r>
      </w:hyperlink>
      <w:r>
        <w:rPr>
          <w:rFonts w:ascii="Arial" w:hAnsi="Arial" w:cs="Arial"/>
          <w:color w:val="002060"/>
        </w:rPr>
        <w:t>.</w:t>
      </w:r>
    </w:p>
    <w:p w14:paraId="1D1CD296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3F"/>
    <w:rsid w:val="0008183F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C7F4"/>
  <w15:chartTrackingRefBased/>
  <w15:docId w15:val="{E34BFAAB-F546-48AC-B934-E1D6139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8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83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8183F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08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dsok.cz/vyluky/uplna-uzavirka-ulice-dukelska-v-litovli/" TargetMode="External"/><Relationship Id="rId4" Type="http://schemas.openxmlformats.org/officeDocument/2006/relationships/hyperlink" Target="https://www.idsok.cz/vyluky/uplna-uzavirka-silnice-ii-449-ul-dukelska-v-litovl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2021-08-02T06:55:00Z</cp:lastPrinted>
  <dcterms:created xsi:type="dcterms:W3CDTF">2021-08-02T06:53:00Z</dcterms:created>
  <dcterms:modified xsi:type="dcterms:W3CDTF">2021-08-02T06:57:00Z</dcterms:modified>
</cp:coreProperties>
</file>