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860" w:rsidRDefault="00652860" w:rsidP="00652860">
      <w:pPr>
        <w:spacing w:after="0"/>
        <w:ind w:left="357"/>
        <w:rPr>
          <w:b/>
          <w:sz w:val="24"/>
          <w:szCs w:val="24"/>
        </w:rPr>
      </w:pPr>
      <w:r>
        <w:rPr>
          <w:b/>
          <w:sz w:val="24"/>
          <w:szCs w:val="24"/>
        </w:rPr>
        <w:t>Usnesení z 15. zasedání ZO Náklo, ze dne 15.12.2016</w:t>
      </w:r>
    </w:p>
    <w:p w:rsidR="00652860" w:rsidRDefault="00652860" w:rsidP="00652860">
      <w:pPr>
        <w:spacing w:after="0"/>
        <w:ind w:left="357"/>
        <w:rPr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</w:t>
      </w:r>
      <w:bookmarkStart w:id="0" w:name="_GoBack"/>
      <w:bookmarkEnd w:id="0"/>
    </w:p>
    <w:p w:rsidR="00652860" w:rsidRDefault="00652860" w:rsidP="00652860">
      <w:pPr>
        <w:spacing w:after="0"/>
        <w:ind w:left="357"/>
        <w:rPr>
          <w:sz w:val="24"/>
          <w:szCs w:val="24"/>
        </w:rPr>
      </w:pPr>
    </w:p>
    <w:p w:rsidR="00652860" w:rsidRPr="00EB40E8" w:rsidRDefault="00652860" w:rsidP="00652860">
      <w:pPr>
        <w:spacing w:after="0"/>
        <w:ind w:left="35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1/15/12/2016 – ZO Náklo schvaluje rozpočtové provizorium na rok 2017 ve výši 30% </w:t>
      </w:r>
    </w:p>
    <w:p w:rsidR="00652860" w:rsidRDefault="00652860" w:rsidP="00652860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>
        <w:rPr>
          <w:b/>
          <w:sz w:val="24"/>
          <w:szCs w:val="24"/>
        </w:rPr>
        <w:t>výdajů roku 2016</w:t>
      </w:r>
    </w:p>
    <w:p w:rsidR="00652860" w:rsidRDefault="00652860" w:rsidP="0065286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2/15/12/2016 – ZO Náklo schvaluje v souladu s § 102 odst. 2 písm. a) zákona o obcích </w:t>
      </w:r>
    </w:p>
    <w:p w:rsidR="00652860" w:rsidRDefault="00652860" w:rsidP="0065286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(obecní zřízení), ve znění pozdějších předpisů, kompetenci rady obce </w:t>
      </w:r>
    </w:p>
    <w:p w:rsidR="00652860" w:rsidRDefault="00652860" w:rsidP="0065286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k provádění všech rozpočtových opatření v období od 16.12.2016 do </w:t>
      </w:r>
    </w:p>
    <w:p w:rsidR="00652860" w:rsidRDefault="00652860" w:rsidP="0065286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31.12.2016.</w:t>
      </w:r>
    </w:p>
    <w:p w:rsidR="00652860" w:rsidRDefault="00652860" w:rsidP="0065286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3/15/12/2016 – ZO Náklo schvaluje, že v případě získání dotace na pořízení dopravního</w:t>
      </w:r>
    </w:p>
    <w:p w:rsidR="00652860" w:rsidRDefault="00652860" w:rsidP="0065286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automobilu v rámci programu Ministerstva vnitra č. 014240 „Dotace </w:t>
      </w:r>
    </w:p>
    <w:p w:rsidR="00652860" w:rsidRDefault="00652860" w:rsidP="0065286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pro jednotky SDH obcí“ obec Náklo dofinancuje pořízení tohoto </w:t>
      </w:r>
      <w:proofErr w:type="spellStart"/>
      <w:r>
        <w:rPr>
          <w:b/>
          <w:sz w:val="24"/>
          <w:szCs w:val="24"/>
        </w:rPr>
        <w:t>dop</w:t>
      </w:r>
      <w:proofErr w:type="spellEnd"/>
      <w:r>
        <w:rPr>
          <w:b/>
          <w:sz w:val="24"/>
          <w:szCs w:val="24"/>
        </w:rPr>
        <w:t>-</w:t>
      </w:r>
    </w:p>
    <w:p w:rsidR="00652860" w:rsidRDefault="00652860" w:rsidP="0065286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  <w:proofErr w:type="spellStart"/>
      <w:r>
        <w:rPr>
          <w:b/>
          <w:sz w:val="24"/>
          <w:szCs w:val="24"/>
        </w:rPr>
        <w:t>ravního</w:t>
      </w:r>
      <w:proofErr w:type="spellEnd"/>
      <w:r>
        <w:rPr>
          <w:b/>
          <w:sz w:val="24"/>
          <w:szCs w:val="24"/>
        </w:rPr>
        <w:t xml:space="preserve"> automobilu do celkových nákladů na pořízení.</w:t>
      </w:r>
    </w:p>
    <w:p w:rsidR="00652860" w:rsidRDefault="00652860" w:rsidP="00652860">
      <w:pPr>
        <w:spacing w:after="0"/>
        <w:rPr>
          <w:b/>
          <w:sz w:val="24"/>
          <w:szCs w:val="24"/>
        </w:rPr>
      </w:pPr>
    </w:p>
    <w:p w:rsidR="00652860" w:rsidRDefault="00652860" w:rsidP="0065286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4/15/12/2016 -  ZO Náklo schvaluje:</w:t>
      </w:r>
    </w:p>
    <w:p w:rsidR="00652860" w:rsidRDefault="00652860" w:rsidP="0065286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-zřízení peněžního fondu s názvem Fond obnovy ČOV Náklo</w:t>
      </w:r>
    </w:p>
    <w:p w:rsidR="00652860" w:rsidRDefault="00652860" w:rsidP="0065286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-Dohodu o tvorbě a použití Fondu obnovy ČOV Náklo mezi obcí Náklo a</w:t>
      </w:r>
    </w:p>
    <w:p w:rsidR="00652860" w:rsidRDefault="00652860" w:rsidP="0065286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obcí Příkazy</w:t>
      </w:r>
    </w:p>
    <w:p w:rsidR="00652860" w:rsidRDefault="00652860" w:rsidP="0065286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652860" w:rsidRDefault="00652860" w:rsidP="0065286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5/15/12/2016 – ZO Náklo schvaluje Obecně závaznou vyhlášku č. 1/2016 o nočním </w:t>
      </w:r>
    </w:p>
    <w:p w:rsidR="00652860" w:rsidRDefault="00652860" w:rsidP="0065286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klidu</w:t>
      </w:r>
    </w:p>
    <w:p w:rsidR="00652860" w:rsidRDefault="00652860" w:rsidP="00652860">
      <w:pPr>
        <w:spacing w:after="0"/>
        <w:rPr>
          <w:b/>
          <w:sz w:val="24"/>
          <w:szCs w:val="24"/>
        </w:rPr>
      </w:pPr>
    </w:p>
    <w:p w:rsidR="00652860" w:rsidRDefault="00652860" w:rsidP="0065286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6/15/12/2016 – ZO Náklo schvaluje Smlouvu č. 7/2016 o zavedení, provozování a </w:t>
      </w:r>
    </w:p>
    <w:p w:rsidR="00652860" w:rsidRDefault="00652860" w:rsidP="0065286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koordinaci Programu zodpovědného nakládání s odpady a současně</w:t>
      </w:r>
    </w:p>
    <w:p w:rsidR="00652860" w:rsidRPr="005E478C" w:rsidRDefault="00652860" w:rsidP="0065286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všech úkonů potřebných k zapojení do programu.</w:t>
      </w:r>
    </w:p>
    <w:p w:rsidR="00652860" w:rsidRDefault="00652860" w:rsidP="00652860">
      <w:pPr>
        <w:ind w:left="360"/>
        <w:rPr>
          <w:sz w:val="24"/>
          <w:szCs w:val="24"/>
        </w:rPr>
      </w:pPr>
    </w:p>
    <w:p w:rsidR="006942AC" w:rsidRDefault="006942AC"/>
    <w:sectPr w:rsidR="00694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60"/>
    <w:rsid w:val="00652860"/>
    <w:rsid w:val="0069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D2E9E"/>
  <w15:chartTrackingRefBased/>
  <w15:docId w15:val="{3A300CA4-8203-47DE-A98F-BF152AED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6528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Andryskova</dc:creator>
  <cp:keywords/>
  <dc:description/>
  <cp:lastModifiedBy>Andryskova</cp:lastModifiedBy>
  <cp:revision>1</cp:revision>
  <dcterms:created xsi:type="dcterms:W3CDTF">2016-12-16T08:26:00Z</dcterms:created>
  <dcterms:modified xsi:type="dcterms:W3CDTF">2016-12-16T08:27:00Z</dcterms:modified>
</cp:coreProperties>
</file>